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E469A" w14:textId="77777777" w:rsidR="00B24C61" w:rsidRDefault="00FF08DF" w:rsidP="00BC3961">
      <w:pPr>
        <w:jc w:val="center"/>
        <w:rPr>
          <w:rFonts w:ascii="Arial" w:hAnsi="Arial" w:cs="Arial"/>
          <w:b/>
          <w:sz w:val="40"/>
          <w:szCs w:val="40"/>
        </w:rPr>
      </w:pPr>
      <w:r w:rsidRPr="004A01B5">
        <w:rPr>
          <w:rFonts w:ascii="Arial" w:hAnsi="Arial" w:cs="Arial"/>
          <w:b/>
          <w:sz w:val="40"/>
          <w:szCs w:val="40"/>
        </w:rPr>
        <w:t>KUTSE</w:t>
      </w:r>
      <w:r w:rsidR="00257EB5" w:rsidRPr="004A01B5">
        <w:rPr>
          <w:rFonts w:ascii="Arial" w:hAnsi="Arial" w:cs="Arial"/>
          <w:b/>
          <w:sz w:val="40"/>
          <w:szCs w:val="40"/>
        </w:rPr>
        <w:t xml:space="preserve"> </w:t>
      </w:r>
      <w:r w:rsidRPr="004A01B5">
        <w:rPr>
          <w:rFonts w:ascii="Arial" w:hAnsi="Arial" w:cs="Arial"/>
          <w:b/>
          <w:sz w:val="40"/>
          <w:szCs w:val="40"/>
        </w:rPr>
        <w:t xml:space="preserve">GRUPP </w:t>
      </w:r>
    </w:p>
    <w:p w14:paraId="1E8F2C02" w14:textId="6C248B3B" w:rsidR="00FF08DF" w:rsidRPr="007C6299" w:rsidRDefault="00DF6E9F" w:rsidP="00BC3961">
      <w:pPr>
        <w:jc w:val="center"/>
        <w:rPr>
          <w:rFonts w:ascii="Arial" w:hAnsi="Arial" w:cs="Arial"/>
          <w:b/>
          <w:sz w:val="40"/>
          <w:szCs w:val="40"/>
        </w:rPr>
      </w:pPr>
      <w:hyperlink r:id="rId12" w:history="1">
        <w:r w:rsidRPr="004A01B5">
          <w:rPr>
            <w:rStyle w:val="Hperlink"/>
            <w:rFonts w:ascii="Arial" w:hAnsi="Arial" w:cs="Arial"/>
            <w:b/>
            <w:sz w:val="40"/>
            <w:szCs w:val="40"/>
          </w:rPr>
          <w:t>OSTUJUHT</w:t>
        </w:r>
      </w:hyperlink>
    </w:p>
    <w:p w14:paraId="759812AE" w14:textId="7F27FBCD" w:rsidR="00FF08DF" w:rsidRDefault="00930FB6" w:rsidP="00FF08DF">
      <w:pPr>
        <w:rPr>
          <w:rFonts w:ascii="Arial" w:hAnsi="Arial" w:cs="Arial"/>
          <w:b/>
          <w:color w:val="000000"/>
        </w:rPr>
      </w:pPr>
      <w:hyperlink r:id="rId13" w:tgtFrame="_blank" w:history="1">
        <w:r w:rsidRPr="00930FB6">
          <w:rPr>
            <w:rStyle w:val="Hperlink"/>
            <w:rFonts w:ascii="Arial" w:hAnsi="Arial" w:cs="Arial"/>
            <w:b/>
          </w:rPr>
          <w:t>Hanke- ja ostuspetsialist, tase 5 '21.docx</w:t>
        </w:r>
      </w:hyperlink>
    </w:p>
    <w:p w14:paraId="55CB44D9" w14:textId="3BEE8C1C" w:rsidR="00930FB6" w:rsidRPr="007C6299" w:rsidRDefault="00930FB6" w:rsidP="00FF08DF">
      <w:pPr>
        <w:rPr>
          <w:rFonts w:ascii="Arial" w:hAnsi="Arial" w:cs="Arial"/>
          <w:b/>
          <w:color w:val="000000"/>
        </w:rPr>
      </w:pPr>
      <w:hyperlink r:id="rId14" w:tgtFrame="_blank" w:history="1">
        <w:r w:rsidRPr="00930FB6">
          <w:rPr>
            <w:rStyle w:val="Hperlink"/>
            <w:rFonts w:ascii="Arial" w:hAnsi="Arial" w:cs="Arial"/>
            <w:b/>
          </w:rPr>
          <w:t>Hanke- ja ostujuht, tase 6 '23.docx</w:t>
        </w:r>
      </w:hyperlink>
    </w:p>
    <w:p w14:paraId="4F276E6A" w14:textId="77777777" w:rsidR="00187FC4" w:rsidRPr="00187FC4" w:rsidRDefault="00187FC4" w:rsidP="00187FC4">
      <w:pPr>
        <w:pStyle w:val="Vahedeta"/>
        <w:rPr>
          <w:i/>
          <w:iCs/>
        </w:rPr>
      </w:pPr>
    </w:p>
    <w:tbl>
      <w:tblPr>
        <w:tblW w:w="2250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070"/>
        <w:gridCol w:w="5895"/>
        <w:gridCol w:w="6596"/>
        <w:gridCol w:w="4941"/>
      </w:tblGrid>
      <w:tr w:rsidR="00187FC4" w:rsidRPr="007C6299" w14:paraId="091149F4" w14:textId="77777777" w:rsidTr="00841883">
        <w:trPr>
          <w:trHeight w:val="300"/>
        </w:trPr>
        <w:tc>
          <w:tcPr>
            <w:tcW w:w="5070" w:type="dxa"/>
            <w:shd w:val="clear" w:color="auto" w:fill="D0CECE" w:themeFill="background2" w:themeFillShade="E6"/>
          </w:tcPr>
          <w:p w14:paraId="69106DD8" w14:textId="77777777" w:rsidR="00723E0B" w:rsidRPr="007C6299" w:rsidRDefault="00723E0B" w:rsidP="00C45230">
            <w:pPr>
              <w:jc w:val="center"/>
              <w:rPr>
                <w:rFonts w:ascii="Arial" w:hAnsi="Arial" w:cs="Arial"/>
                <w:b/>
                <w:sz w:val="32"/>
                <w:szCs w:val="32"/>
              </w:rPr>
            </w:pPr>
            <w:r w:rsidRPr="007C6299">
              <w:rPr>
                <w:rFonts w:ascii="Arial" w:hAnsi="Arial" w:cs="Arial"/>
                <w:b/>
                <w:sz w:val="32"/>
                <w:szCs w:val="32"/>
              </w:rPr>
              <w:t>Kutsenimetus</w:t>
            </w:r>
          </w:p>
        </w:tc>
        <w:tc>
          <w:tcPr>
            <w:tcW w:w="5895" w:type="dxa"/>
            <w:shd w:val="clear" w:color="auto" w:fill="D0CECE" w:themeFill="background2" w:themeFillShade="E6"/>
          </w:tcPr>
          <w:p w14:paraId="3652E8B0" w14:textId="77777777" w:rsidR="00723E0B" w:rsidRPr="007C6299" w:rsidRDefault="00723E0B" w:rsidP="00C45230">
            <w:pPr>
              <w:jc w:val="center"/>
              <w:rPr>
                <w:rFonts w:ascii="Arial" w:hAnsi="Arial" w:cs="Arial"/>
                <w:b/>
                <w:sz w:val="32"/>
                <w:szCs w:val="32"/>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c>
          <w:tcPr>
            <w:tcW w:w="6596" w:type="dxa"/>
            <w:shd w:val="clear" w:color="auto" w:fill="D0CECE" w:themeFill="background2" w:themeFillShade="E6"/>
          </w:tcPr>
          <w:p w14:paraId="25B56D06" w14:textId="77777777" w:rsidR="00723E0B" w:rsidRPr="007C6299" w:rsidRDefault="00723E0B" w:rsidP="00C45230">
            <w:pPr>
              <w:jc w:val="center"/>
              <w:rPr>
                <w:rFonts w:ascii="Arial" w:hAnsi="Arial" w:cs="Arial"/>
                <w:b/>
              </w:rPr>
            </w:pPr>
            <w:r w:rsidRPr="007C6299">
              <w:rPr>
                <w:rFonts w:ascii="Arial" w:hAnsi="Arial" w:cs="Arial"/>
                <w:b/>
                <w:sz w:val="32"/>
                <w:szCs w:val="32"/>
              </w:rPr>
              <w:t>Kutsenimetus</w:t>
            </w:r>
          </w:p>
        </w:tc>
        <w:tc>
          <w:tcPr>
            <w:tcW w:w="4941" w:type="dxa"/>
            <w:shd w:val="clear" w:color="auto" w:fill="D0CECE" w:themeFill="background2" w:themeFillShade="E6"/>
          </w:tcPr>
          <w:p w14:paraId="3C2444CA" w14:textId="77777777" w:rsidR="00723E0B" w:rsidRPr="007C6299" w:rsidRDefault="00723E0B" w:rsidP="00C45230">
            <w:pPr>
              <w:jc w:val="center"/>
              <w:rPr>
                <w:rFonts w:ascii="Arial" w:hAnsi="Arial" w:cs="Arial"/>
                <w:b/>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r>
      <w:tr w:rsidR="000331BC" w:rsidRPr="007C6299" w14:paraId="30521984" w14:textId="77777777" w:rsidTr="008F3A1F">
        <w:trPr>
          <w:trHeight w:val="300"/>
        </w:trPr>
        <w:tc>
          <w:tcPr>
            <w:tcW w:w="5070" w:type="dxa"/>
            <w:shd w:val="clear" w:color="auto" w:fill="EFEA25"/>
          </w:tcPr>
          <w:p w14:paraId="3989ECA9" w14:textId="3F9B59E0" w:rsidR="000331BC" w:rsidRPr="0088495C" w:rsidRDefault="00C80338" w:rsidP="008F3A1F">
            <w:pPr>
              <w:rPr>
                <w:rFonts w:ascii="Arial" w:hAnsi="Arial" w:cs="Arial"/>
                <w:b/>
                <w:i/>
                <w:iCs/>
                <w:sz w:val="32"/>
                <w:szCs w:val="32"/>
              </w:rPr>
            </w:pPr>
            <w:r w:rsidRPr="0088495C">
              <w:rPr>
                <w:rFonts w:ascii="Arial" w:hAnsi="Arial" w:cs="Arial"/>
                <w:b/>
                <w:i/>
                <w:iCs/>
                <w:sz w:val="32"/>
                <w:szCs w:val="32"/>
              </w:rPr>
              <w:t>Hanke-</w:t>
            </w:r>
            <w:r w:rsidR="00146812" w:rsidRPr="0088495C">
              <w:rPr>
                <w:rFonts w:ascii="Arial" w:hAnsi="Arial" w:cs="Arial"/>
                <w:b/>
                <w:i/>
                <w:iCs/>
                <w:sz w:val="32"/>
                <w:szCs w:val="32"/>
              </w:rPr>
              <w:t xml:space="preserve"> ja ostuspetsialist, tase 5</w:t>
            </w:r>
          </w:p>
        </w:tc>
        <w:tc>
          <w:tcPr>
            <w:tcW w:w="5895" w:type="dxa"/>
            <w:shd w:val="clear" w:color="auto" w:fill="EFEA25"/>
          </w:tcPr>
          <w:p w14:paraId="7B48D766" w14:textId="5B1F7FB1" w:rsidR="000331BC" w:rsidRPr="0088495C" w:rsidRDefault="00146812" w:rsidP="00C45230">
            <w:pPr>
              <w:jc w:val="center"/>
              <w:rPr>
                <w:rFonts w:ascii="Arial" w:hAnsi="Arial" w:cs="Arial"/>
                <w:b/>
                <w:i/>
                <w:iCs/>
                <w:sz w:val="28"/>
                <w:szCs w:val="28"/>
              </w:rPr>
            </w:pPr>
            <w:r w:rsidRPr="0088495C">
              <w:rPr>
                <w:rFonts w:ascii="Arial" w:hAnsi="Arial" w:cs="Arial"/>
                <w:b/>
                <w:i/>
                <w:iCs/>
                <w:sz w:val="28"/>
                <w:szCs w:val="28"/>
              </w:rPr>
              <w:t>5</w:t>
            </w:r>
          </w:p>
        </w:tc>
        <w:tc>
          <w:tcPr>
            <w:tcW w:w="6596" w:type="dxa"/>
            <w:shd w:val="clear" w:color="auto" w:fill="EFEA25"/>
          </w:tcPr>
          <w:p w14:paraId="347C5340" w14:textId="6E70093E" w:rsidR="000331BC" w:rsidRPr="0088495C" w:rsidRDefault="00146812" w:rsidP="00C45230">
            <w:pPr>
              <w:jc w:val="center"/>
              <w:rPr>
                <w:rFonts w:ascii="Arial" w:hAnsi="Arial" w:cs="Arial"/>
                <w:b/>
                <w:i/>
                <w:iCs/>
                <w:sz w:val="32"/>
                <w:szCs w:val="32"/>
              </w:rPr>
            </w:pPr>
            <w:r w:rsidRPr="0088495C">
              <w:rPr>
                <w:rFonts w:ascii="Arial" w:hAnsi="Arial" w:cs="Arial"/>
                <w:b/>
                <w:i/>
                <w:iCs/>
                <w:sz w:val="32"/>
                <w:szCs w:val="32"/>
              </w:rPr>
              <w:t>Hanke- ja ostu</w:t>
            </w:r>
            <w:r w:rsidRPr="0088495C">
              <w:rPr>
                <w:rFonts w:ascii="Arial" w:hAnsi="Arial" w:cs="Arial"/>
                <w:b/>
                <w:i/>
                <w:iCs/>
                <w:sz w:val="32"/>
                <w:szCs w:val="32"/>
              </w:rPr>
              <w:t>juh</w:t>
            </w:r>
            <w:r w:rsidRPr="0088495C">
              <w:rPr>
                <w:rFonts w:ascii="Arial" w:hAnsi="Arial" w:cs="Arial"/>
                <w:b/>
                <w:i/>
                <w:iCs/>
                <w:sz w:val="32"/>
                <w:szCs w:val="32"/>
              </w:rPr>
              <w:t xml:space="preserve">t, tase </w:t>
            </w:r>
            <w:r w:rsidRPr="0088495C">
              <w:rPr>
                <w:rFonts w:ascii="Arial" w:hAnsi="Arial" w:cs="Arial"/>
                <w:b/>
                <w:i/>
                <w:iCs/>
                <w:sz w:val="32"/>
                <w:szCs w:val="32"/>
              </w:rPr>
              <w:t>6</w:t>
            </w:r>
          </w:p>
        </w:tc>
        <w:tc>
          <w:tcPr>
            <w:tcW w:w="4941" w:type="dxa"/>
            <w:shd w:val="clear" w:color="auto" w:fill="EFEA25"/>
          </w:tcPr>
          <w:p w14:paraId="20928702" w14:textId="62727FFE" w:rsidR="000331BC" w:rsidRPr="0088495C" w:rsidRDefault="00146812" w:rsidP="00C45230">
            <w:pPr>
              <w:jc w:val="center"/>
              <w:rPr>
                <w:rFonts w:ascii="Arial" w:hAnsi="Arial" w:cs="Arial"/>
                <w:b/>
                <w:i/>
                <w:iCs/>
                <w:sz w:val="28"/>
                <w:szCs w:val="28"/>
              </w:rPr>
            </w:pPr>
            <w:r w:rsidRPr="0088495C">
              <w:rPr>
                <w:rFonts w:ascii="Arial" w:hAnsi="Arial" w:cs="Arial"/>
                <w:b/>
                <w:i/>
                <w:iCs/>
                <w:sz w:val="28"/>
                <w:szCs w:val="28"/>
              </w:rPr>
              <w:t>6</w:t>
            </w:r>
          </w:p>
        </w:tc>
      </w:tr>
      <w:tr w:rsidR="0088495C" w:rsidRPr="007C6299" w14:paraId="551CB339" w14:textId="77777777" w:rsidTr="008A15CA">
        <w:trPr>
          <w:trHeight w:val="899"/>
        </w:trPr>
        <w:tc>
          <w:tcPr>
            <w:tcW w:w="10965" w:type="dxa"/>
            <w:gridSpan w:val="2"/>
            <w:tcBorders>
              <w:right w:val="single" w:sz="4" w:space="0" w:color="auto"/>
            </w:tcBorders>
          </w:tcPr>
          <w:p w14:paraId="0402975B" w14:textId="77777777" w:rsidR="0088495C" w:rsidRPr="00041C2C" w:rsidRDefault="0088495C" w:rsidP="006C7CA2">
            <w:pPr>
              <w:rPr>
                <w:rFonts w:ascii="Arial" w:hAnsi="Arial" w:cs="Arial"/>
                <w:bCs/>
                <w:sz w:val="18"/>
                <w:szCs w:val="18"/>
              </w:rPr>
            </w:pPr>
            <w:r w:rsidRPr="00041C2C">
              <w:rPr>
                <w:rFonts w:ascii="Arial" w:hAnsi="Arial" w:cs="Arial"/>
                <w:b/>
                <w:color w:val="BFBFBF" w:themeColor="background1" w:themeShade="BF"/>
                <w:sz w:val="18"/>
                <w:szCs w:val="18"/>
              </w:rPr>
              <w:t>Inglise keeles</w:t>
            </w:r>
          </w:p>
          <w:p w14:paraId="149B1E40" w14:textId="72753BA6" w:rsidR="0088495C" w:rsidRPr="00041C2C" w:rsidRDefault="0088495C" w:rsidP="006C7CA2">
            <w:pPr>
              <w:rPr>
                <w:rFonts w:ascii="Arial" w:hAnsi="Arial" w:cs="Arial"/>
                <w:bCs/>
                <w:sz w:val="18"/>
                <w:szCs w:val="18"/>
              </w:rPr>
            </w:pPr>
            <w:r w:rsidRPr="00041C2C">
              <w:rPr>
                <w:rStyle w:val="normaltextrun"/>
                <w:rFonts w:ascii="Arial" w:hAnsi="Arial" w:cs="Arial"/>
                <w:i/>
                <w:iCs/>
                <w:color w:val="000000"/>
                <w:shd w:val="clear" w:color="auto" w:fill="FFFFFF"/>
              </w:rPr>
              <w:t>Procurement and </w:t>
            </w:r>
            <w:proofErr w:type="spellStart"/>
            <w:r w:rsidRPr="00041C2C">
              <w:rPr>
                <w:rStyle w:val="normaltextrun"/>
                <w:rFonts w:ascii="Arial" w:hAnsi="Arial" w:cs="Arial"/>
                <w:i/>
                <w:iCs/>
                <w:color w:val="000000"/>
                <w:shd w:val="clear" w:color="auto" w:fill="FFFFFF"/>
              </w:rPr>
              <w:t>purchasing</w:t>
            </w:r>
            <w:proofErr w:type="spellEnd"/>
            <w:r w:rsidRPr="00041C2C">
              <w:rPr>
                <w:rStyle w:val="normaltextrun"/>
                <w:rFonts w:ascii="Arial" w:hAnsi="Arial" w:cs="Arial"/>
                <w:i/>
                <w:iCs/>
                <w:color w:val="000000"/>
                <w:shd w:val="clear" w:color="auto" w:fill="FFFFFF"/>
              </w:rPr>
              <w:t> </w:t>
            </w:r>
            <w:proofErr w:type="spellStart"/>
            <w:r w:rsidRPr="00041C2C">
              <w:rPr>
                <w:rStyle w:val="normaltextrun"/>
                <w:rFonts w:ascii="Arial" w:hAnsi="Arial" w:cs="Arial"/>
                <w:i/>
                <w:iCs/>
                <w:color w:val="000000"/>
                <w:shd w:val="clear" w:color="auto" w:fill="FFFFFF"/>
              </w:rPr>
              <w:t>specialist</w:t>
            </w:r>
            <w:proofErr w:type="spellEnd"/>
            <w:r w:rsidRPr="00041C2C">
              <w:rPr>
                <w:rStyle w:val="normaltextrun"/>
                <w:rFonts w:ascii="Arial" w:hAnsi="Arial" w:cs="Arial"/>
                <w:i/>
                <w:iCs/>
                <w:color w:val="000000"/>
                <w:shd w:val="clear" w:color="auto" w:fill="FFFFFF"/>
              </w:rPr>
              <w:t>, </w:t>
            </w:r>
            <w:proofErr w:type="spellStart"/>
            <w:r w:rsidRPr="00041C2C">
              <w:rPr>
                <w:rStyle w:val="normaltextrun"/>
                <w:rFonts w:ascii="Arial" w:hAnsi="Arial" w:cs="Arial"/>
                <w:i/>
                <w:iCs/>
                <w:color w:val="000000"/>
                <w:shd w:val="clear" w:color="auto" w:fill="FFFFFF"/>
              </w:rPr>
              <w:t>level</w:t>
            </w:r>
            <w:proofErr w:type="spellEnd"/>
            <w:r w:rsidRPr="00041C2C">
              <w:rPr>
                <w:rStyle w:val="normaltextrun"/>
                <w:rFonts w:ascii="Arial" w:hAnsi="Arial" w:cs="Arial"/>
                <w:i/>
                <w:iCs/>
                <w:color w:val="000000"/>
                <w:shd w:val="clear" w:color="auto" w:fill="FFFFFF"/>
              </w:rPr>
              <w:t> 5</w:t>
            </w:r>
          </w:p>
        </w:tc>
        <w:tc>
          <w:tcPr>
            <w:tcW w:w="11537" w:type="dxa"/>
            <w:gridSpan w:val="2"/>
            <w:tcBorders>
              <w:left w:val="single" w:sz="4" w:space="0" w:color="auto"/>
            </w:tcBorders>
          </w:tcPr>
          <w:p w14:paraId="3A8A8B7E" w14:textId="77777777" w:rsidR="0088495C" w:rsidRPr="00041C2C" w:rsidRDefault="0088495C" w:rsidP="006C7CA2">
            <w:pPr>
              <w:rPr>
                <w:rFonts w:ascii="Arial" w:hAnsi="Arial" w:cs="Arial"/>
                <w:bCs/>
                <w:sz w:val="18"/>
                <w:szCs w:val="18"/>
              </w:rPr>
            </w:pPr>
            <w:r w:rsidRPr="00041C2C">
              <w:rPr>
                <w:rFonts w:ascii="Arial" w:hAnsi="Arial" w:cs="Arial"/>
                <w:b/>
                <w:color w:val="BFBFBF" w:themeColor="background1" w:themeShade="BF"/>
                <w:sz w:val="18"/>
                <w:szCs w:val="18"/>
              </w:rPr>
              <w:t>Inglise keeles</w:t>
            </w:r>
          </w:p>
          <w:p w14:paraId="70162854" w14:textId="77777777" w:rsidR="0088495C" w:rsidRPr="00041C2C" w:rsidRDefault="0088495C" w:rsidP="00212E9E">
            <w:pPr>
              <w:spacing w:after="0" w:line="240" w:lineRule="auto"/>
              <w:rPr>
                <w:rStyle w:val="normaltextrun"/>
                <w:rFonts w:ascii="Arial" w:hAnsi="Arial" w:cs="Arial"/>
                <w:i/>
                <w:iCs/>
                <w:color w:val="000000"/>
                <w:shd w:val="clear" w:color="auto" w:fill="FFFFFF"/>
              </w:rPr>
            </w:pPr>
            <w:proofErr w:type="spellStart"/>
            <w:r w:rsidRPr="00041C2C">
              <w:rPr>
                <w:rStyle w:val="normaltextrun"/>
                <w:rFonts w:ascii="Arial" w:hAnsi="Arial" w:cs="Arial"/>
                <w:i/>
                <w:iCs/>
                <w:color w:val="000000"/>
                <w:shd w:val="clear" w:color="auto" w:fill="FFFFFF"/>
              </w:rPr>
              <w:t>P</w:t>
            </w:r>
            <w:r w:rsidRPr="00041C2C">
              <w:rPr>
                <w:rStyle w:val="normaltextrun"/>
                <w:rFonts w:ascii="Arial" w:hAnsi="Arial" w:cs="Arial"/>
                <w:i/>
                <w:iCs/>
                <w:color w:val="000000"/>
                <w:shd w:val="clear" w:color="auto" w:fill="FFFFFF"/>
              </w:rPr>
              <w:t>urchase</w:t>
            </w:r>
            <w:proofErr w:type="spellEnd"/>
            <w:r w:rsidRPr="00041C2C">
              <w:rPr>
                <w:rStyle w:val="normaltextrun"/>
                <w:rFonts w:ascii="Arial" w:hAnsi="Arial" w:cs="Arial"/>
                <w:i/>
                <w:iCs/>
                <w:color w:val="000000"/>
                <w:shd w:val="clear" w:color="auto" w:fill="FFFFFF"/>
              </w:rPr>
              <w:t> and </w:t>
            </w:r>
            <w:proofErr w:type="spellStart"/>
            <w:r w:rsidRPr="00041C2C">
              <w:rPr>
                <w:rStyle w:val="normaltextrun"/>
                <w:rFonts w:ascii="Arial" w:hAnsi="Arial" w:cs="Arial"/>
                <w:i/>
                <w:iCs/>
                <w:color w:val="000000"/>
                <w:shd w:val="clear" w:color="auto" w:fill="FFFFFF"/>
              </w:rPr>
              <w:t>procurement</w:t>
            </w:r>
            <w:proofErr w:type="spellEnd"/>
            <w:r w:rsidRPr="00041C2C">
              <w:rPr>
                <w:rStyle w:val="normaltextrun"/>
                <w:rFonts w:ascii="Arial" w:hAnsi="Arial" w:cs="Arial"/>
                <w:i/>
                <w:iCs/>
                <w:color w:val="000000"/>
                <w:shd w:val="clear" w:color="auto" w:fill="FFFFFF"/>
              </w:rPr>
              <w:t> </w:t>
            </w:r>
            <w:proofErr w:type="spellStart"/>
            <w:r w:rsidRPr="00041C2C">
              <w:rPr>
                <w:rStyle w:val="normaltextrun"/>
                <w:rFonts w:ascii="Arial" w:hAnsi="Arial" w:cs="Arial"/>
                <w:i/>
                <w:iCs/>
                <w:color w:val="000000"/>
                <w:shd w:val="clear" w:color="auto" w:fill="FFFFFF"/>
              </w:rPr>
              <w:t>manager</w:t>
            </w:r>
            <w:proofErr w:type="spellEnd"/>
            <w:r w:rsidRPr="00041C2C">
              <w:rPr>
                <w:rStyle w:val="normaltextrun"/>
                <w:rFonts w:ascii="Arial" w:hAnsi="Arial" w:cs="Arial"/>
                <w:i/>
                <w:iCs/>
                <w:color w:val="000000"/>
                <w:shd w:val="clear" w:color="auto" w:fill="FFFFFF"/>
              </w:rPr>
              <w:t>; </w:t>
            </w:r>
          </w:p>
          <w:p w14:paraId="54EC2FBA" w14:textId="1D160A44" w:rsidR="0088495C" w:rsidRPr="00041C2C" w:rsidRDefault="0088495C" w:rsidP="006C7CA2">
            <w:pPr>
              <w:rPr>
                <w:rFonts w:ascii="Arial" w:hAnsi="Arial" w:cs="Arial"/>
                <w:bCs/>
                <w:sz w:val="18"/>
                <w:szCs w:val="18"/>
              </w:rPr>
            </w:pPr>
            <w:proofErr w:type="spellStart"/>
            <w:r w:rsidRPr="00041C2C">
              <w:rPr>
                <w:rStyle w:val="normaltextrun"/>
                <w:rFonts w:ascii="Arial" w:hAnsi="Arial" w:cs="Arial"/>
                <w:i/>
                <w:iCs/>
                <w:color w:val="000000"/>
                <w:shd w:val="clear" w:color="auto" w:fill="FFFFFF"/>
              </w:rPr>
              <w:t>C</w:t>
            </w:r>
            <w:r w:rsidRPr="00041C2C">
              <w:rPr>
                <w:rStyle w:val="normaltextrun"/>
                <w:rFonts w:ascii="Arial" w:hAnsi="Arial" w:cs="Arial"/>
                <w:i/>
                <w:iCs/>
                <w:color w:val="000000"/>
                <w:shd w:val="clear" w:color="auto" w:fill="FFFFFF"/>
              </w:rPr>
              <w:t>hief</w:t>
            </w:r>
            <w:proofErr w:type="spellEnd"/>
            <w:r w:rsidRPr="00041C2C">
              <w:rPr>
                <w:rStyle w:val="normaltextrun"/>
                <w:rFonts w:ascii="Arial" w:hAnsi="Arial" w:cs="Arial"/>
                <w:i/>
                <w:iCs/>
                <w:color w:val="000000"/>
                <w:shd w:val="clear" w:color="auto" w:fill="FFFFFF"/>
              </w:rPr>
              <w:t> </w:t>
            </w:r>
            <w:proofErr w:type="spellStart"/>
            <w:r w:rsidRPr="00041C2C">
              <w:rPr>
                <w:rStyle w:val="normaltextrun"/>
                <w:rFonts w:ascii="Arial" w:hAnsi="Arial" w:cs="Arial"/>
                <w:i/>
                <w:iCs/>
                <w:color w:val="000000"/>
                <w:shd w:val="clear" w:color="auto" w:fill="FFFFFF"/>
              </w:rPr>
              <w:t>procurement</w:t>
            </w:r>
            <w:proofErr w:type="spellEnd"/>
            <w:r w:rsidRPr="00041C2C">
              <w:rPr>
                <w:rStyle w:val="normaltextrun"/>
                <w:rFonts w:ascii="Arial" w:hAnsi="Arial" w:cs="Arial"/>
                <w:i/>
                <w:iCs/>
                <w:color w:val="000000"/>
                <w:shd w:val="clear" w:color="auto" w:fill="FFFFFF"/>
              </w:rPr>
              <w:t> </w:t>
            </w:r>
            <w:proofErr w:type="spellStart"/>
            <w:r w:rsidRPr="00041C2C">
              <w:rPr>
                <w:rStyle w:val="normaltextrun"/>
                <w:rFonts w:ascii="Arial" w:hAnsi="Arial" w:cs="Arial"/>
                <w:i/>
                <w:iCs/>
                <w:color w:val="000000"/>
                <w:shd w:val="clear" w:color="auto" w:fill="FFFFFF"/>
              </w:rPr>
              <w:t>officer</w:t>
            </w:r>
            <w:proofErr w:type="spellEnd"/>
            <w:r w:rsidRPr="00041C2C">
              <w:rPr>
                <w:rStyle w:val="normaltextrun"/>
                <w:rFonts w:ascii="Arial" w:hAnsi="Arial" w:cs="Arial"/>
                <w:i/>
                <w:iCs/>
                <w:color w:val="000000"/>
                <w:shd w:val="clear" w:color="auto" w:fill="FFFFFF"/>
              </w:rPr>
              <w:t> CPO</w:t>
            </w:r>
            <w:r w:rsidRPr="00041C2C">
              <w:rPr>
                <w:rStyle w:val="normaltextrun"/>
                <w:rFonts w:ascii="Arial" w:hAnsi="Arial" w:cs="Arial"/>
                <w:i/>
                <w:iCs/>
                <w:color w:val="000000"/>
                <w:shd w:val="clear" w:color="auto" w:fill="FFFFFF"/>
              </w:rPr>
              <w:t xml:space="preserve">, </w:t>
            </w:r>
            <w:proofErr w:type="spellStart"/>
            <w:r w:rsidRPr="00041C2C">
              <w:rPr>
                <w:rStyle w:val="normaltextrun"/>
                <w:rFonts w:ascii="Arial" w:hAnsi="Arial" w:cs="Arial"/>
                <w:i/>
                <w:iCs/>
                <w:color w:val="000000"/>
                <w:shd w:val="clear" w:color="auto" w:fill="FFFFFF"/>
              </w:rPr>
              <w:t>level</w:t>
            </w:r>
            <w:proofErr w:type="spellEnd"/>
            <w:r w:rsidRPr="00041C2C">
              <w:rPr>
                <w:rStyle w:val="normaltextrun"/>
                <w:rFonts w:ascii="Arial" w:hAnsi="Arial" w:cs="Arial"/>
                <w:i/>
                <w:iCs/>
                <w:color w:val="000000"/>
                <w:shd w:val="clear" w:color="auto" w:fill="FFFFFF"/>
              </w:rPr>
              <w:t> </w:t>
            </w:r>
            <w:r w:rsidRPr="00041C2C">
              <w:rPr>
                <w:rStyle w:val="normaltextrun"/>
                <w:rFonts w:ascii="Arial" w:hAnsi="Arial" w:cs="Arial"/>
                <w:i/>
                <w:iCs/>
                <w:color w:val="000000"/>
                <w:shd w:val="clear" w:color="auto" w:fill="FFFFFF"/>
              </w:rPr>
              <w:t>6</w:t>
            </w:r>
          </w:p>
        </w:tc>
      </w:tr>
    </w:tbl>
    <w:p w14:paraId="0DA21B02" w14:textId="77777777" w:rsidR="00E50BDA" w:rsidRDefault="00E50BDA" w:rsidP="00E50BDA">
      <w:pPr>
        <w:spacing w:after="0"/>
        <w:jc w:val="center"/>
        <w:rPr>
          <w:b/>
          <w:bCs/>
          <w:color w:val="FF0000"/>
          <w:sz w:val="28"/>
          <w:szCs w:val="28"/>
        </w:rPr>
      </w:pPr>
    </w:p>
    <w:p w14:paraId="635A3731" w14:textId="5F6E03D9" w:rsidR="00E50BDA" w:rsidRDefault="00E50BDA">
      <w:pPr>
        <w:rPr>
          <w:b/>
          <w:bCs/>
          <w:color w:val="FF0000"/>
          <w:sz w:val="28"/>
          <w:szCs w:val="28"/>
        </w:rPr>
      </w:pPr>
      <w:r>
        <w:rPr>
          <w:b/>
          <w:bCs/>
          <w:color w:val="FF0000"/>
          <w:sz w:val="28"/>
          <w:szCs w:val="28"/>
        </w:rPr>
        <w:br w:type="page"/>
      </w:r>
    </w:p>
    <w:p w14:paraId="696351B8" w14:textId="72A01E25" w:rsidR="00E50BDA" w:rsidRPr="00187FC4" w:rsidRDefault="00E50BDA" w:rsidP="00E50BDA">
      <w:pPr>
        <w:spacing w:after="0"/>
        <w:jc w:val="center"/>
        <w:rPr>
          <w:rFonts w:ascii="Arial" w:hAnsi="Arial" w:cs="Arial"/>
          <w:b/>
          <w:bCs/>
          <w:color w:val="FF0000"/>
          <w:sz w:val="28"/>
          <w:szCs w:val="28"/>
        </w:rPr>
      </w:pPr>
      <w:proofErr w:type="spellStart"/>
      <w:r w:rsidRPr="00187FC4">
        <w:rPr>
          <w:rFonts w:ascii="Arial" w:hAnsi="Arial" w:cs="Arial"/>
          <w:b/>
          <w:bCs/>
          <w:color w:val="FF0000"/>
          <w:sz w:val="28"/>
          <w:szCs w:val="28"/>
        </w:rPr>
        <w:lastRenderedPageBreak/>
        <w:t>A-osa</w:t>
      </w:r>
      <w:proofErr w:type="spellEnd"/>
      <w:r w:rsidRPr="00187FC4">
        <w:rPr>
          <w:rFonts w:ascii="Arial" w:hAnsi="Arial" w:cs="Arial"/>
          <w:b/>
          <w:bCs/>
          <w:color w:val="FF0000"/>
          <w:sz w:val="28"/>
          <w:szCs w:val="28"/>
        </w:rPr>
        <w:t xml:space="preserve"> </w:t>
      </w:r>
    </w:p>
    <w:p w14:paraId="7C0BBAF6" w14:textId="51B35F7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3D8742FD" w:rsidR="00E50BDA" w:rsidRPr="00E50BDA" w:rsidRDefault="00E50BDA" w:rsidP="00E50BDA">
      <w:pPr>
        <w:spacing w:after="0"/>
        <w:jc w:val="center"/>
        <w:rPr>
          <w:rFonts w:asciiTheme="minorHAnsi" w:hAnsiTheme="minorHAnsi" w:cstheme="minorBidi"/>
          <w:b/>
          <w:bCs/>
          <w:strike/>
          <w:sz w:val="28"/>
          <w:szCs w:val="28"/>
        </w:rPr>
      </w:pPr>
    </w:p>
    <w:tbl>
      <w:tblPr>
        <w:tblW w:w="22678"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9"/>
        <w:gridCol w:w="11339"/>
      </w:tblGrid>
      <w:tr w:rsidR="00F60400" w:rsidRPr="00187FC4" w14:paraId="79E2E99C" w14:textId="039B864E" w:rsidTr="00D24265">
        <w:trPr>
          <w:trHeight w:val="128"/>
        </w:trPr>
        <w:tc>
          <w:tcPr>
            <w:tcW w:w="11339" w:type="dxa"/>
            <w:shd w:val="clear" w:color="auto" w:fill="FDFA8D"/>
          </w:tcPr>
          <w:p w14:paraId="572D24A0" w14:textId="4698885F" w:rsidR="00F60400" w:rsidRPr="00187FC4" w:rsidRDefault="00F60400" w:rsidP="00BC3961">
            <w:pPr>
              <w:spacing w:after="0"/>
              <w:rPr>
                <w:rFonts w:ascii="Arial" w:hAnsi="Arial" w:cs="Arial"/>
                <w:b/>
              </w:rPr>
            </w:pPr>
            <w:r w:rsidRPr="00187FC4">
              <w:rPr>
                <w:rFonts w:ascii="Arial" w:hAnsi="Arial" w:cs="Arial"/>
                <w:b/>
              </w:rPr>
              <w:t xml:space="preserve">A.1. Töö kirjeldus </w:t>
            </w:r>
          </w:p>
        </w:tc>
        <w:tc>
          <w:tcPr>
            <w:tcW w:w="11339" w:type="dxa"/>
            <w:shd w:val="clear" w:color="auto" w:fill="FDFA8D"/>
          </w:tcPr>
          <w:p w14:paraId="02EEA37E" w14:textId="1DEF0E62" w:rsidR="00F60400" w:rsidRPr="00187FC4" w:rsidRDefault="00F60400" w:rsidP="00BC3961">
            <w:pPr>
              <w:spacing w:after="0"/>
              <w:rPr>
                <w:rFonts w:ascii="Arial" w:hAnsi="Arial" w:cs="Arial"/>
                <w:bCs/>
              </w:rPr>
            </w:pPr>
            <w:r w:rsidRPr="00187FC4">
              <w:rPr>
                <w:rFonts w:ascii="Arial" w:hAnsi="Arial" w:cs="Arial"/>
                <w:b/>
              </w:rPr>
              <w:t>A.1. Töö kirjeldus</w:t>
            </w:r>
          </w:p>
        </w:tc>
      </w:tr>
      <w:tr w:rsidR="00F60400" w:rsidRPr="00187FC4" w14:paraId="0159F8A2" w14:textId="77777777" w:rsidTr="00D24265">
        <w:trPr>
          <w:trHeight w:val="300"/>
        </w:trPr>
        <w:tc>
          <w:tcPr>
            <w:tcW w:w="11339" w:type="dxa"/>
          </w:tcPr>
          <w:p w14:paraId="11088CBA" w14:textId="6A9C0FEE" w:rsidR="00F60400" w:rsidRDefault="00F60400" w:rsidP="00212E9E">
            <w:pPr>
              <w:pStyle w:val="Vahedeta"/>
              <w:rPr>
                <w:rFonts w:ascii="Arial" w:hAnsi="Arial" w:cs="Arial"/>
              </w:rPr>
            </w:pPr>
            <w:r w:rsidRPr="37D2A1BE">
              <w:rPr>
                <w:rFonts w:ascii="Arial" w:hAnsi="Arial" w:cs="Arial"/>
              </w:rPr>
              <w:t>Hanke- ja ostuspetsialisti töö eesmärk on tagada organisatsiooni vajaduste õigeaegne ja otstarbekas täitmine seadmete, materjalide, toodete, kaupade ja teenuste hankimise kaudu tootmis-, kaubandus- ja teenindusettevõtetes ning avaliku sektori asutustes.</w:t>
            </w:r>
          </w:p>
          <w:p w14:paraId="11857161" w14:textId="5BD6052B" w:rsidR="00F60400" w:rsidRDefault="00F60400" w:rsidP="00212E9E">
            <w:pPr>
              <w:pStyle w:val="Vahedeta"/>
              <w:rPr>
                <w:rFonts w:ascii="Arial" w:hAnsi="Arial" w:cs="Arial"/>
              </w:rPr>
            </w:pPr>
          </w:p>
          <w:p w14:paraId="0E383400" w14:textId="3F959CC5" w:rsidR="00F60400" w:rsidRDefault="00F60400" w:rsidP="00212E9E">
            <w:pPr>
              <w:pStyle w:val="Vahedeta"/>
              <w:rPr>
                <w:rFonts w:ascii="Arial" w:hAnsi="Arial" w:cs="Arial"/>
              </w:rPr>
            </w:pPr>
            <w:r w:rsidRPr="37D2A1BE">
              <w:rPr>
                <w:rFonts w:ascii="Arial" w:hAnsi="Arial" w:cs="Arial"/>
              </w:rPr>
              <w:t xml:space="preserve">Hanke- ja ostuspetsialist </w:t>
            </w:r>
            <w:r w:rsidRPr="37D2A1BE">
              <w:rPr>
                <w:rFonts w:ascii="Arial" w:hAnsi="Arial" w:cs="Arial"/>
                <w:u w:val="single"/>
              </w:rPr>
              <w:t>on meeskonna liige</w:t>
            </w:r>
            <w:r w:rsidRPr="37D2A1BE">
              <w:rPr>
                <w:rFonts w:ascii="Arial" w:hAnsi="Arial" w:cs="Arial"/>
              </w:rPr>
              <w:t>, kes korraldab organisatsiooni sise- ja välisklientide vajadustest ning organisatsiooni eesmärkidest lähtuvat hanke- ja ostutegevust.</w:t>
            </w:r>
          </w:p>
          <w:p w14:paraId="5FCA9B5C" w14:textId="3AE62F1D" w:rsidR="00F60400" w:rsidRDefault="00F60400" w:rsidP="00212E9E">
            <w:pPr>
              <w:pStyle w:val="Vahedeta"/>
              <w:rPr>
                <w:rFonts w:ascii="Arial" w:hAnsi="Arial" w:cs="Arial"/>
              </w:rPr>
            </w:pPr>
          </w:p>
          <w:p w14:paraId="0D2BC269" w14:textId="6E2724BC" w:rsidR="00F60400" w:rsidRDefault="00F60400" w:rsidP="00212E9E">
            <w:pPr>
              <w:pStyle w:val="Vahedeta"/>
              <w:rPr>
                <w:rFonts w:ascii="Arial" w:hAnsi="Arial" w:cs="Arial"/>
              </w:rPr>
            </w:pPr>
            <w:r w:rsidRPr="37D2A1BE">
              <w:rPr>
                <w:rFonts w:ascii="Arial" w:hAnsi="Arial" w:cs="Arial"/>
              </w:rPr>
              <w:t>Ta töötab erinevates majandusvaldkondades, sh kaubanduses, teeninduses, tootmises ja töötlevas tööstuses.</w:t>
            </w:r>
          </w:p>
          <w:p w14:paraId="321B9B38" w14:textId="10569515" w:rsidR="00F60400" w:rsidRDefault="00F60400" w:rsidP="00212E9E">
            <w:pPr>
              <w:pStyle w:val="Vahedeta"/>
              <w:rPr>
                <w:rFonts w:ascii="Arial" w:hAnsi="Arial" w:cs="Arial"/>
              </w:rPr>
            </w:pPr>
          </w:p>
          <w:p w14:paraId="0236AF95" w14:textId="1A3DFD12" w:rsidR="00F60400" w:rsidRDefault="00F60400" w:rsidP="00212E9E">
            <w:pPr>
              <w:pStyle w:val="Vahedeta"/>
              <w:rPr>
                <w:rFonts w:ascii="Arial" w:hAnsi="Arial" w:cs="Arial"/>
              </w:rPr>
            </w:pPr>
            <w:r w:rsidRPr="37D2A1BE">
              <w:rPr>
                <w:rFonts w:ascii="Arial" w:hAnsi="Arial" w:cs="Arial"/>
              </w:rPr>
              <w:t>Hanke- ja ostuspetsialist otsib ja hindab tarnijaid, osaleb tarnijate valikus ning hinnaläbirääkimistes.</w:t>
            </w:r>
          </w:p>
          <w:p w14:paraId="2E658969" w14:textId="199400A0" w:rsidR="00F60400" w:rsidRDefault="00F60400" w:rsidP="00212E9E">
            <w:pPr>
              <w:pStyle w:val="Vahedeta"/>
              <w:rPr>
                <w:rFonts w:ascii="Arial" w:hAnsi="Arial" w:cs="Arial"/>
              </w:rPr>
            </w:pPr>
          </w:p>
          <w:p w14:paraId="24A3614E" w14:textId="44399D0B" w:rsidR="00F60400" w:rsidRDefault="00FB3B22" w:rsidP="00212E9E">
            <w:pPr>
              <w:pStyle w:val="Vahedeta"/>
              <w:rPr>
                <w:rFonts w:ascii="Arial" w:hAnsi="Arial" w:cs="Arial"/>
              </w:rPr>
            </w:pPr>
            <w:r>
              <w:rPr>
                <w:rFonts w:ascii="Arial" w:hAnsi="Arial" w:cs="Arial"/>
              </w:rPr>
              <w:t>K</w:t>
            </w:r>
            <w:r w:rsidR="00F60400" w:rsidRPr="37D2A1BE">
              <w:rPr>
                <w:rFonts w:ascii="Arial" w:hAnsi="Arial" w:cs="Arial"/>
              </w:rPr>
              <w:t xml:space="preserve">orraldab ostu- ja hanketoiminguid, </w:t>
            </w:r>
            <w:r w:rsidR="00F60400" w:rsidRPr="37D2A1BE">
              <w:rPr>
                <w:rFonts w:ascii="Arial" w:hAnsi="Arial" w:cs="Arial"/>
                <w:u w:val="single"/>
              </w:rPr>
              <w:t>jälgib</w:t>
            </w:r>
            <w:r w:rsidR="00F60400" w:rsidRPr="37D2A1BE">
              <w:rPr>
                <w:rFonts w:ascii="Arial" w:hAnsi="Arial" w:cs="Arial"/>
              </w:rPr>
              <w:t xml:space="preserve"> tarnete täitmist ning analüüsib hanke- ja ostutegevuse tulemusi.</w:t>
            </w:r>
          </w:p>
          <w:p w14:paraId="6B4A7CDA" w14:textId="64BD0002" w:rsidR="00F60400" w:rsidRDefault="00F60400" w:rsidP="00212E9E">
            <w:pPr>
              <w:pStyle w:val="Vahedeta"/>
              <w:rPr>
                <w:rFonts w:ascii="Arial" w:hAnsi="Arial" w:cs="Arial"/>
              </w:rPr>
            </w:pPr>
          </w:p>
          <w:p w14:paraId="36732C7B" w14:textId="18B9BE0B" w:rsidR="00F60400" w:rsidRDefault="00F60400" w:rsidP="00212E9E">
            <w:pPr>
              <w:pStyle w:val="Vahedeta"/>
              <w:rPr>
                <w:rFonts w:ascii="Arial" w:hAnsi="Arial" w:cs="Arial"/>
              </w:rPr>
            </w:pPr>
            <w:r w:rsidRPr="37D2A1BE">
              <w:rPr>
                <w:rFonts w:ascii="Arial" w:hAnsi="Arial" w:cs="Arial"/>
              </w:rPr>
              <w:t>Hanke- ja ostuspetsialist töötab iseseisvalt, lahendab tööülesandeid muutuvates ja vahel ettearvamatutes olukordades ning vastutab oma töö tulemuste eest.</w:t>
            </w:r>
          </w:p>
          <w:p w14:paraId="656897F2" w14:textId="147A0609" w:rsidR="00F60400" w:rsidRDefault="00F60400" w:rsidP="00212E9E">
            <w:pPr>
              <w:pStyle w:val="Vahedeta"/>
              <w:rPr>
                <w:rFonts w:ascii="Arial" w:hAnsi="Arial" w:cs="Arial"/>
              </w:rPr>
            </w:pPr>
          </w:p>
          <w:p w14:paraId="3C31AB03" w14:textId="5657B29F" w:rsidR="00F60400" w:rsidRDefault="00F60400" w:rsidP="00212E9E">
            <w:pPr>
              <w:pStyle w:val="Vahedeta"/>
              <w:rPr>
                <w:rFonts w:ascii="Arial" w:hAnsi="Arial" w:cs="Arial"/>
              </w:rPr>
            </w:pPr>
            <w:r w:rsidRPr="37D2A1BE">
              <w:rPr>
                <w:rFonts w:ascii="Arial" w:hAnsi="Arial" w:cs="Arial"/>
              </w:rPr>
              <w:t>Töö võib eeldada töölähetusi.</w:t>
            </w:r>
          </w:p>
          <w:p w14:paraId="058FC556" w14:textId="37C7C469" w:rsidR="00F60400" w:rsidRDefault="00F60400" w:rsidP="00212E9E">
            <w:pPr>
              <w:pStyle w:val="Vahedeta"/>
              <w:rPr>
                <w:rFonts w:ascii="Arial" w:hAnsi="Arial" w:cs="Arial"/>
              </w:rPr>
            </w:pPr>
            <w:r w:rsidRPr="37D2A1BE">
              <w:rPr>
                <w:rFonts w:ascii="Arial" w:hAnsi="Arial" w:cs="Arial"/>
              </w:rPr>
              <w:t xml:space="preserve">Tööks on kasulik vähemalt ühe võõrkeele oskus.  </w:t>
            </w:r>
          </w:p>
          <w:p w14:paraId="13364E05" w14:textId="02FF2053" w:rsidR="00F60400" w:rsidRDefault="00F60400" w:rsidP="00212E9E">
            <w:pPr>
              <w:pStyle w:val="Vahedeta"/>
              <w:rPr>
                <w:rFonts w:ascii="Arial" w:hAnsi="Arial" w:cs="Arial"/>
              </w:rPr>
            </w:pPr>
          </w:p>
          <w:p w14:paraId="31CC9DE7" w14:textId="1D9F3484" w:rsidR="00F60400" w:rsidRDefault="00F60400" w:rsidP="00212E9E">
            <w:pPr>
              <w:pStyle w:val="Vahedeta"/>
              <w:rPr>
                <w:rFonts w:ascii="Arial" w:hAnsi="Arial" w:cs="Arial"/>
              </w:rPr>
            </w:pPr>
            <w:r w:rsidRPr="37D2A1BE">
              <w:rPr>
                <w:rFonts w:ascii="Arial" w:hAnsi="Arial" w:cs="Arial"/>
              </w:rPr>
              <w:t>Peamised töövahendid on kontori- ja sidetehnika, digivahendid ning organisatsiooni majandustarkvara ja muud tööprotsessidega seotud infosüsteemid.</w:t>
            </w:r>
          </w:p>
          <w:p w14:paraId="46D5A348" w14:textId="77777777" w:rsidR="00F60400" w:rsidRDefault="00F60400" w:rsidP="00212E9E">
            <w:pPr>
              <w:pStyle w:val="Vahedeta"/>
              <w:rPr>
                <w:rFonts w:ascii="Arial" w:hAnsi="Arial" w:cs="Arial"/>
              </w:rPr>
            </w:pPr>
          </w:p>
          <w:p w14:paraId="74473842" w14:textId="4DE32FBC" w:rsidR="00F60400" w:rsidRPr="00187FC4" w:rsidRDefault="00F60400" w:rsidP="00212E9E">
            <w:pPr>
              <w:pStyle w:val="Vahedeta"/>
              <w:rPr>
                <w:rFonts w:ascii="Arial" w:hAnsi="Arial" w:cs="Arial"/>
              </w:rPr>
            </w:pPr>
            <w:r w:rsidRPr="37D2A1BE">
              <w:rPr>
                <w:rFonts w:ascii="Arial" w:hAnsi="Arial" w:cs="Arial"/>
              </w:rPr>
              <w:t>Hanke- ja ostuspetsialisti töövaldkond ja töövõtted arenevad kiiresti, mistõttu eeldab töö pidevat enesetäiendamist.</w:t>
            </w:r>
          </w:p>
        </w:tc>
        <w:tc>
          <w:tcPr>
            <w:tcW w:w="11339" w:type="dxa"/>
          </w:tcPr>
          <w:p w14:paraId="4EA4EDF0" w14:textId="38E5B801" w:rsidR="00F60400" w:rsidRPr="00187FC4" w:rsidRDefault="00F60400" w:rsidP="00212E9E">
            <w:pPr>
              <w:pStyle w:val="Vahedeta"/>
              <w:rPr>
                <w:rFonts w:ascii="Arial" w:hAnsi="Arial" w:cs="Arial"/>
              </w:rPr>
            </w:pPr>
            <w:r w:rsidRPr="37D2A1BE">
              <w:rPr>
                <w:rFonts w:ascii="Arial" w:hAnsi="Arial" w:cs="Arial"/>
              </w:rPr>
              <w:t>Hanke- ja ostujuhi töö eesmärk on tagada organisatsiooni vajaduste õigeaegne ja otstarbekas täitmine seadmete, materjalide, toodete, kaupade ja teenuste hankimise kaudu tootmis-, kaubandus- ja teenindusettevõtetes ning avaliku sektori asutustes.</w:t>
            </w:r>
          </w:p>
          <w:p w14:paraId="67425CFF" w14:textId="6B82A3F4" w:rsidR="00F60400" w:rsidRPr="00187FC4" w:rsidRDefault="00F60400" w:rsidP="00212E9E">
            <w:pPr>
              <w:pStyle w:val="Vahedeta"/>
              <w:rPr>
                <w:rFonts w:ascii="Arial" w:eastAsiaTheme="minorEastAsia" w:hAnsi="Arial" w:cs="Arial"/>
                <w:noProof/>
                <w:lang w:eastAsia="en-US"/>
              </w:rPr>
            </w:pPr>
          </w:p>
          <w:p w14:paraId="515A8F57" w14:textId="218EF5E8" w:rsidR="00F60400" w:rsidRPr="00187FC4" w:rsidRDefault="00F60400" w:rsidP="00212E9E">
            <w:pPr>
              <w:pStyle w:val="Vahedeta"/>
              <w:rPr>
                <w:rFonts w:ascii="Arial" w:hAnsi="Arial" w:cs="Arial"/>
              </w:rPr>
            </w:pPr>
            <w:r w:rsidRPr="37D2A1BE">
              <w:rPr>
                <w:rFonts w:ascii="Arial" w:hAnsi="Arial" w:cs="Arial"/>
              </w:rPr>
              <w:t xml:space="preserve">Hanke- ja ostujuht </w:t>
            </w:r>
            <w:r w:rsidRPr="37D2A1BE">
              <w:rPr>
                <w:rFonts w:ascii="Arial" w:hAnsi="Arial" w:cs="Arial"/>
                <w:u w:val="single"/>
              </w:rPr>
              <w:t xml:space="preserve">korraldab ja arendab </w:t>
            </w:r>
            <w:r w:rsidRPr="37D2A1BE">
              <w:rPr>
                <w:rFonts w:ascii="Arial" w:hAnsi="Arial" w:cs="Arial"/>
              </w:rPr>
              <w:t>organisatsiooni hanke- ja ostutegevust, lähtudes organisatsiooni eesmärkidest ning sise- ja välisklientide vajadustest.</w:t>
            </w:r>
          </w:p>
          <w:p w14:paraId="6F183F0C" w14:textId="6404578F" w:rsidR="00F60400" w:rsidRPr="00187FC4" w:rsidRDefault="00F60400" w:rsidP="00212E9E">
            <w:pPr>
              <w:pStyle w:val="Vahedeta"/>
              <w:rPr>
                <w:rFonts w:ascii="Arial" w:hAnsi="Arial" w:cs="Arial"/>
              </w:rPr>
            </w:pPr>
          </w:p>
          <w:p w14:paraId="511CF275" w14:textId="600AB310" w:rsidR="00F60400" w:rsidRPr="00187FC4" w:rsidRDefault="00F60400" w:rsidP="00212E9E">
            <w:pPr>
              <w:pStyle w:val="Vahedeta"/>
              <w:rPr>
                <w:rFonts w:ascii="Arial" w:hAnsi="Arial" w:cs="Arial"/>
                <w:u w:val="single"/>
              </w:rPr>
            </w:pPr>
            <w:r w:rsidRPr="37D2A1BE">
              <w:rPr>
                <w:rFonts w:ascii="Arial" w:hAnsi="Arial" w:cs="Arial"/>
              </w:rPr>
              <w:t xml:space="preserve">Ta juhib tarnijate leidmist, hindamist ja valikut ning osaleb hinnaläbirääkimistes ja </w:t>
            </w:r>
            <w:r w:rsidRPr="37D2A1BE">
              <w:rPr>
                <w:rFonts w:ascii="Arial" w:hAnsi="Arial" w:cs="Arial"/>
                <w:u w:val="single"/>
              </w:rPr>
              <w:t>hankelepingute sõlmimises.</w:t>
            </w:r>
          </w:p>
          <w:p w14:paraId="1E3DDF21" w14:textId="740276D0" w:rsidR="00F60400" w:rsidRPr="00187FC4" w:rsidRDefault="00F60400" w:rsidP="00212E9E">
            <w:pPr>
              <w:pStyle w:val="Vahedeta"/>
              <w:rPr>
                <w:rFonts w:ascii="Arial" w:hAnsi="Arial" w:cs="Arial"/>
              </w:rPr>
            </w:pPr>
          </w:p>
          <w:p w14:paraId="53C90DFF" w14:textId="5FD4CF51" w:rsidR="00F60400" w:rsidRPr="00187FC4" w:rsidRDefault="00F60400" w:rsidP="00212E9E">
            <w:pPr>
              <w:pStyle w:val="Vahedeta"/>
              <w:rPr>
                <w:rFonts w:ascii="Arial" w:hAnsi="Arial" w:cs="Arial"/>
              </w:rPr>
            </w:pPr>
            <w:r w:rsidRPr="37D2A1BE">
              <w:rPr>
                <w:rFonts w:ascii="Arial" w:hAnsi="Arial" w:cs="Arial"/>
              </w:rPr>
              <w:t xml:space="preserve">Hanke- ja ostujuht </w:t>
            </w:r>
            <w:r w:rsidRPr="37D2A1BE">
              <w:rPr>
                <w:rFonts w:ascii="Arial" w:hAnsi="Arial" w:cs="Arial"/>
                <w:u w:val="single"/>
              </w:rPr>
              <w:t>kavandab ja juhib</w:t>
            </w:r>
            <w:r w:rsidRPr="37D2A1BE">
              <w:rPr>
                <w:rFonts w:ascii="Arial" w:hAnsi="Arial" w:cs="Arial"/>
              </w:rPr>
              <w:t xml:space="preserve"> hanke- ja ostuprotsesse, seostab need organisatsiooni äritegevuse ja tarneahela toimimisega ning analüüsib tehtud otsuste mõju organisatsiooni tulemustele.</w:t>
            </w:r>
          </w:p>
          <w:p w14:paraId="561A952B" w14:textId="3AE9B919" w:rsidR="00F60400" w:rsidRPr="00187FC4" w:rsidRDefault="00F60400" w:rsidP="00212E9E">
            <w:pPr>
              <w:pStyle w:val="Vahedeta"/>
              <w:rPr>
                <w:rFonts w:ascii="Arial" w:hAnsi="Arial" w:cs="Arial"/>
              </w:rPr>
            </w:pPr>
          </w:p>
          <w:p w14:paraId="066C26F4" w14:textId="43BD7CB6" w:rsidR="00F60400" w:rsidRPr="00187FC4" w:rsidRDefault="00F60400" w:rsidP="00212E9E">
            <w:pPr>
              <w:pStyle w:val="Vahedeta"/>
              <w:rPr>
                <w:rFonts w:ascii="Arial" w:hAnsi="Arial" w:cs="Arial"/>
              </w:rPr>
            </w:pPr>
            <w:r w:rsidRPr="37D2A1BE">
              <w:rPr>
                <w:rFonts w:ascii="Arial" w:hAnsi="Arial" w:cs="Arial"/>
              </w:rPr>
              <w:t xml:space="preserve">Hanke- ja ostujuht </w:t>
            </w:r>
            <w:r w:rsidRPr="37D2A1BE">
              <w:rPr>
                <w:rFonts w:ascii="Arial" w:hAnsi="Arial" w:cs="Arial"/>
                <w:u w:val="single"/>
              </w:rPr>
              <w:t xml:space="preserve">juhib meeskonna tööd </w:t>
            </w:r>
            <w:r w:rsidRPr="37D2A1BE">
              <w:rPr>
                <w:rFonts w:ascii="Arial" w:hAnsi="Arial" w:cs="Arial"/>
              </w:rPr>
              <w:t xml:space="preserve">ning vastutab hanke- ja ostutegevuse tulemuslikkuse eest. </w:t>
            </w:r>
          </w:p>
          <w:p w14:paraId="6EAAD9E4" w14:textId="5DF766B4" w:rsidR="00F60400" w:rsidRPr="00187FC4" w:rsidRDefault="00F60400" w:rsidP="00212E9E">
            <w:pPr>
              <w:pStyle w:val="Vahedeta"/>
              <w:rPr>
                <w:rFonts w:ascii="Arial" w:hAnsi="Arial" w:cs="Arial"/>
              </w:rPr>
            </w:pPr>
          </w:p>
          <w:p w14:paraId="341CE22A" w14:textId="2674A974" w:rsidR="00F60400" w:rsidRPr="00187FC4" w:rsidRDefault="00F60400" w:rsidP="00212E9E">
            <w:pPr>
              <w:pStyle w:val="Vahedeta"/>
              <w:rPr>
                <w:rFonts w:ascii="Arial" w:hAnsi="Arial" w:cs="Arial"/>
              </w:rPr>
            </w:pPr>
            <w:r w:rsidRPr="37D2A1BE">
              <w:rPr>
                <w:rFonts w:ascii="Arial" w:hAnsi="Arial" w:cs="Arial"/>
              </w:rPr>
              <w:t>Ta töötab iseseisvalt ka muutuvates ja ettearvamatutes olukordades ning täidab tööülesandeid, mis võivad nõuda uuenduslikke lahendusi.</w:t>
            </w:r>
          </w:p>
          <w:p w14:paraId="3A40E70B" w14:textId="6DED850A" w:rsidR="00F60400" w:rsidRPr="00187FC4" w:rsidRDefault="00F60400" w:rsidP="00212E9E">
            <w:pPr>
              <w:pStyle w:val="Vahedeta"/>
              <w:rPr>
                <w:rFonts w:ascii="Arial" w:hAnsi="Arial" w:cs="Arial"/>
              </w:rPr>
            </w:pPr>
          </w:p>
          <w:p w14:paraId="5FA97D17" w14:textId="703DD948" w:rsidR="00F60400" w:rsidRPr="00187FC4" w:rsidRDefault="00F60400" w:rsidP="00212E9E">
            <w:pPr>
              <w:pStyle w:val="Vahedeta"/>
              <w:rPr>
                <w:rFonts w:ascii="Arial" w:hAnsi="Arial" w:cs="Arial"/>
              </w:rPr>
            </w:pPr>
            <w:r w:rsidRPr="37D2A1BE">
              <w:rPr>
                <w:rFonts w:ascii="Arial" w:hAnsi="Arial" w:cs="Arial"/>
              </w:rPr>
              <w:t xml:space="preserve">Töö võib olla periooditi pingeline ning eeldada töölähetusi, sh rahvusvahelist suhtlemist. </w:t>
            </w:r>
          </w:p>
          <w:p w14:paraId="400BC7F6" w14:textId="26EC91C4" w:rsidR="00F60400" w:rsidRPr="00187FC4" w:rsidRDefault="00F60400" w:rsidP="00212E9E">
            <w:pPr>
              <w:pStyle w:val="Vahedeta"/>
              <w:rPr>
                <w:rFonts w:ascii="Arial" w:hAnsi="Arial" w:cs="Arial"/>
              </w:rPr>
            </w:pPr>
          </w:p>
          <w:p w14:paraId="0872F2E8" w14:textId="0B07C57B" w:rsidR="00F60400" w:rsidRPr="00187FC4" w:rsidRDefault="00F60400" w:rsidP="00212E9E">
            <w:pPr>
              <w:pStyle w:val="Vahedeta"/>
              <w:rPr>
                <w:rFonts w:ascii="Arial" w:hAnsi="Arial" w:cs="Arial"/>
              </w:rPr>
            </w:pPr>
            <w:r w:rsidRPr="37D2A1BE">
              <w:rPr>
                <w:rFonts w:ascii="Arial" w:hAnsi="Arial" w:cs="Arial"/>
              </w:rPr>
              <w:t>Tööks on vajalik vähemalt ühe võõrkeele oskus.</w:t>
            </w:r>
          </w:p>
          <w:p w14:paraId="0A97C43D" w14:textId="3A2CD38B" w:rsidR="00F60400" w:rsidRPr="00187FC4" w:rsidRDefault="00F60400" w:rsidP="00212E9E">
            <w:pPr>
              <w:pStyle w:val="Vahedeta"/>
              <w:rPr>
                <w:rFonts w:ascii="Arial" w:hAnsi="Arial" w:cs="Arial"/>
              </w:rPr>
            </w:pPr>
          </w:p>
          <w:p w14:paraId="1CBF1C1D" w14:textId="1D9F3484" w:rsidR="00F60400" w:rsidRPr="00187FC4" w:rsidRDefault="00F60400" w:rsidP="00212E9E">
            <w:pPr>
              <w:pStyle w:val="Vahedeta"/>
              <w:rPr>
                <w:rFonts w:ascii="Arial" w:hAnsi="Arial" w:cs="Arial"/>
              </w:rPr>
            </w:pPr>
            <w:r w:rsidRPr="37D2A1BE">
              <w:rPr>
                <w:rFonts w:ascii="Arial" w:hAnsi="Arial" w:cs="Arial"/>
              </w:rPr>
              <w:t>Peamised töövahendid on kontori- ja sidetehnika, digivahendid ning organisatsiooni majandustarkvara ja muud tööprotsessidega seotud infosüsteemid.</w:t>
            </w:r>
          </w:p>
          <w:p w14:paraId="3EFE28D4" w14:textId="4003B6E0" w:rsidR="00F60400" w:rsidRPr="00187FC4" w:rsidRDefault="00F60400" w:rsidP="00212E9E">
            <w:pPr>
              <w:pStyle w:val="Vahedeta"/>
              <w:rPr>
                <w:rFonts w:ascii="Arial" w:hAnsi="Arial" w:cs="Arial"/>
                <w:i/>
                <w:iCs/>
              </w:rPr>
            </w:pPr>
          </w:p>
          <w:p w14:paraId="6B4641DF" w14:textId="2BFA80C7" w:rsidR="00F60400" w:rsidRPr="00187FC4" w:rsidRDefault="00F60400" w:rsidP="00212E9E">
            <w:pPr>
              <w:spacing w:after="0" w:line="240" w:lineRule="auto"/>
              <w:rPr>
                <w:rFonts w:ascii="Arial" w:hAnsi="Arial" w:cs="Arial"/>
              </w:rPr>
            </w:pPr>
            <w:r w:rsidRPr="37D2A1BE">
              <w:rPr>
                <w:rFonts w:ascii="Arial" w:hAnsi="Arial" w:cs="Arial"/>
              </w:rPr>
              <w:t>Hanke- ja ostujuhi töövaldkond ja töövõtted arenevad kiiresti, mistõttu eeldab töö pidevat enesetäiendamist.</w:t>
            </w:r>
          </w:p>
        </w:tc>
      </w:tr>
      <w:tr w:rsidR="002F44AD" w:rsidRPr="00187FC4" w14:paraId="13F1C731" w14:textId="77777777" w:rsidTr="00D24265">
        <w:trPr>
          <w:trHeight w:val="300"/>
        </w:trPr>
        <w:tc>
          <w:tcPr>
            <w:tcW w:w="11339" w:type="dxa"/>
          </w:tcPr>
          <w:p w14:paraId="276AE99D" w14:textId="4FC5687B" w:rsidR="002F44AD" w:rsidRPr="37D2A1BE" w:rsidRDefault="00475546" w:rsidP="37D2A1BE">
            <w:pPr>
              <w:pStyle w:val="Vahedeta"/>
              <w:rPr>
                <w:rFonts w:ascii="Arial" w:hAnsi="Arial" w:cs="Arial"/>
              </w:rPr>
            </w:pPr>
            <w:r w:rsidRPr="00475546">
              <w:rPr>
                <w:rFonts w:ascii="Arial" w:hAnsi="Arial" w:cs="Arial"/>
                <w:color w:val="C00000"/>
              </w:rPr>
              <w:t>Kommentaarid:</w:t>
            </w:r>
          </w:p>
        </w:tc>
        <w:tc>
          <w:tcPr>
            <w:tcW w:w="11339" w:type="dxa"/>
          </w:tcPr>
          <w:p w14:paraId="4B90FAC9" w14:textId="69F0B235" w:rsidR="002F44AD" w:rsidRPr="00475546" w:rsidRDefault="00475546" w:rsidP="37D2A1BE">
            <w:pPr>
              <w:pStyle w:val="Vahedeta"/>
              <w:rPr>
                <w:rFonts w:ascii="Arial" w:hAnsi="Arial" w:cs="Arial"/>
                <w:color w:val="C00000"/>
              </w:rPr>
            </w:pPr>
            <w:r w:rsidRPr="00475546">
              <w:rPr>
                <w:rFonts w:ascii="Arial" w:hAnsi="Arial" w:cs="Arial"/>
                <w:color w:val="C00000"/>
              </w:rPr>
              <w:t>Kommentaarid:</w:t>
            </w:r>
          </w:p>
        </w:tc>
      </w:tr>
      <w:tr w:rsidR="00F60400" w:rsidRPr="00187FC4" w14:paraId="2CAC5291" w14:textId="372B3937" w:rsidTr="00D24265">
        <w:trPr>
          <w:trHeight w:val="462"/>
        </w:trPr>
        <w:tc>
          <w:tcPr>
            <w:tcW w:w="11339" w:type="dxa"/>
            <w:shd w:val="clear" w:color="auto" w:fill="FDFA8D"/>
          </w:tcPr>
          <w:p w14:paraId="04C24A62" w14:textId="1CF9BE12" w:rsidR="00F60400" w:rsidRPr="00187FC4" w:rsidRDefault="00F60400" w:rsidP="37D2A1BE">
            <w:pPr>
              <w:spacing w:after="0"/>
              <w:rPr>
                <w:rFonts w:ascii="Arial" w:hAnsi="Arial" w:cs="Arial"/>
                <w:b/>
                <w:bCs/>
              </w:rPr>
            </w:pPr>
            <w:r w:rsidRPr="37D2A1BE">
              <w:rPr>
                <w:rFonts w:ascii="Arial" w:hAnsi="Arial" w:cs="Arial"/>
                <w:b/>
                <w:bCs/>
              </w:rPr>
              <w:t>A.2. Tööosad  tase 5</w:t>
            </w:r>
          </w:p>
        </w:tc>
        <w:tc>
          <w:tcPr>
            <w:tcW w:w="11339" w:type="dxa"/>
            <w:shd w:val="clear" w:color="auto" w:fill="FDFA8D"/>
          </w:tcPr>
          <w:p w14:paraId="536710BE" w14:textId="7B7A95D2" w:rsidR="00F60400" w:rsidRPr="00187FC4" w:rsidRDefault="00F60400" w:rsidP="37D2A1BE">
            <w:pPr>
              <w:spacing w:after="0"/>
              <w:rPr>
                <w:rFonts w:ascii="Arial" w:hAnsi="Arial" w:cs="Arial"/>
                <w:b/>
                <w:bCs/>
              </w:rPr>
            </w:pPr>
            <w:r w:rsidRPr="37D2A1BE">
              <w:rPr>
                <w:rFonts w:ascii="Arial" w:hAnsi="Arial" w:cs="Arial"/>
                <w:b/>
                <w:bCs/>
              </w:rPr>
              <w:t>A.2. Tööosad   tase 6</w:t>
            </w:r>
          </w:p>
        </w:tc>
      </w:tr>
      <w:tr w:rsidR="00F60400" w:rsidRPr="00187FC4" w14:paraId="2D73FDCE" w14:textId="53A92CF2" w:rsidTr="00D24265">
        <w:trPr>
          <w:trHeight w:val="300"/>
        </w:trPr>
        <w:tc>
          <w:tcPr>
            <w:tcW w:w="11339" w:type="dxa"/>
          </w:tcPr>
          <w:p w14:paraId="3B03AE19" w14:textId="52885685" w:rsidR="00F60400" w:rsidRPr="00187FC4" w:rsidRDefault="00F60400" w:rsidP="007C6299">
            <w:pPr>
              <w:pStyle w:val="Vahedeta"/>
              <w:rPr>
                <w:rFonts w:ascii="Arial" w:hAnsi="Arial" w:cs="Arial"/>
                <w:b/>
                <w:bCs/>
              </w:rPr>
            </w:pPr>
            <w:r w:rsidRPr="00187FC4">
              <w:rPr>
                <w:rFonts w:ascii="Arial" w:hAnsi="Arial" w:cs="Arial"/>
                <w:b/>
                <w:bCs/>
              </w:rPr>
              <w:t>Kohustuslikud tööosad</w:t>
            </w:r>
          </w:p>
          <w:p w14:paraId="425850FD" w14:textId="2ECD1EF8" w:rsidR="00F60400" w:rsidRPr="00187FC4" w:rsidRDefault="00F60400" w:rsidP="37D2A1BE">
            <w:pPr>
              <w:pStyle w:val="Vahedeta"/>
              <w:rPr>
                <w:rFonts w:ascii="Arial" w:hAnsi="Arial" w:cs="Arial"/>
                <w:b/>
                <w:bCs/>
              </w:rPr>
            </w:pPr>
          </w:p>
          <w:p w14:paraId="44D9E659" w14:textId="275A028C" w:rsidR="00F60400" w:rsidRDefault="00F60400" w:rsidP="37D2A1BE">
            <w:pPr>
              <w:spacing w:after="0"/>
              <w:rPr>
                <w:rFonts w:ascii="Arial" w:hAnsi="Arial" w:cs="Arial"/>
              </w:rPr>
            </w:pPr>
            <w:r w:rsidRPr="37D2A1BE">
              <w:rPr>
                <w:rFonts w:ascii="Arial" w:hAnsi="Arial" w:cs="Arial"/>
              </w:rPr>
              <w:t>A.2.1  Hanketegevuse korraldamine </w:t>
            </w:r>
          </w:p>
          <w:p w14:paraId="19797FD3" w14:textId="2A45F17A" w:rsidR="00F60400" w:rsidRDefault="00F60400" w:rsidP="37D2A1BE">
            <w:pPr>
              <w:spacing w:after="0"/>
              <w:rPr>
                <w:rFonts w:ascii="Arial" w:hAnsi="Arial" w:cs="Arial"/>
                <w:color w:val="FF0000"/>
              </w:rPr>
            </w:pPr>
            <w:r w:rsidRPr="7E675562">
              <w:rPr>
                <w:rFonts w:ascii="Arial" w:hAnsi="Arial" w:cs="Arial"/>
              </w:rPr>
              <w:t>A.2.2  Ostuprotsessi korraldamine</w:t>
            </w:r>
          </w:p>
          <w:p w14:paraId="04270507" w14:textId="37BA88D4" w:rsidR="00F60400" w:rsidRDefault="00F60400" w:rsidP="37D2A1BE">
            <w:pPr>
              <w:spacing w:after="0"/>
              <w:rPr>
                <w:rFonts w:ascii="Arial" w:hAnsi="Arial" w:cs="Arial"/>
              </w:rPr>
            </w:pPr>
            <w:r w:rsidRPr="732C8755">
              <w:rPr>
                <w:rFonts w:ascii="Arial" w:hAnsi="Arial" w:cs="Arial"/>
              </w:rPr>
              <w:t>A.2.3  O</w:t>
            </w:r>
            <w:r w:rsidRPr="732C8755">
              <w:rPr>
                <w:rStyle w:val="normaltextrun"/>
                <w:rFonts w:ascii="Arial" w:hAnsi="Arial" w:cs="Arial"/>
              </w:rPr>
              <w:t>stuprotsessi tulemuslikkuse analüüsimine </w:t>
            </w:r>
          </w:p>
          <w:p w14:paraId="3D5D508E" w14:textId="3898711A" w:rsidR="00F60400" w:rsidRDefault="00F60400" w:rsidP="37D2A1BE">
            <w:pPr>
              <w:spacing w:after="0"/>
              <w:rPr>
                <w:rFonts w:ascii="Arial" w:hAnsi="Arial" w:cs="Arial"/>
                <w:color w:val="FF0000"/>
              </w:rPr>
            </w:pPr>
          </w:p>
          <w:p w14:paraId="28C3C124" w14:textId="0EC73574" w:rsidR="00F60400" w:rsidRDefault="00F60400" w:rsidP="37D2A1BE">
            <w:pPr>
              <w:spacing w:after="0"/>
              <w:rPr>
                <w:rFonts w:ascii="Arial" w:hAnsi="Arial" w:cs="Arial"/>
              </w:rPr>
            </w:pPr>
          </w:p>
          <w:p w14:paraId="3B45C297" w14:textId="77777777" w:rsidR="00F60400" w:rsidRDefault="00F60400" w:rsidP="007C6299">
            <w:pPr>
              <w:spacing w:after="0"/>
              <w:rPr>
                <w:rFonts w:ascii="Arial" w:hAnsi="Arial" w:cs="Arial"/>
              </w:rPr>
            </w:pPr>
          </w:p>
          <w:p w14:paraId="591C4AF2" w14:textId="5127DB04" w:rsidR="00F60400" w:rsidRPr="00187FC4" w:rsidRDefault="00F60400" w:rsidP="007C6299">
            <w:pPr>
              <w:spacing w:after="0"/>
              <w:rPr>
                <w:rFonts w:ascii="Arial" w:hAnsi="Arial" w:cs="Arial"/>
              </w:rPr>
            </w:pPr>
          </w:p>
        </w:tc>
        <w:tc>
          <w:tcPr>
            <w:tcW w:w="11339" w:type="dxa"/>
          </w:tcPr>
          <w:p w14:paraId="7A5CAE04" w14:textId="227AACE1" w:rsidR="00F60400" w:rsidRPr="00DC6676" w:rsidRDefault="00F60400" w:rsidP="007C6299">
            <w:pPr>
              <w:pStyle w:val="Vahedeta"/>
              <w:rPr>
                <w:rFonts w:ascii="Arial" w:hAnsi="Arial" w:cs="Arial"/>
                <w:b/>
                <w:bCs/>
              </w:rPr>
            </w:pPr>
            <w:r w:rsidRPr="00DC6676">
              <w:rPr>
                <w:rFonts w:ascii="Arial" w:hAnsi="Arial" w:cs="Arial"/>
                <w:b/>
                <w:bCs/>
              </w:rPr>
              <w:t>Kohustuslikud tööosad</w:t>
            </w:r>
          </w:p>
          <w:p w14:paraId="508CC205" w14:textId="6A9881B8" w:rsidR="00F60400" w:rsidRPr="00DC6676" w:rsidRDefault="00F60400" w:rsidP="007C6299">
            <w:pPr>
              <w:pStyle w:val="Vahedeta"/>
              <w:rPr>
                <w:rFonts w:ascii="Arial" w:hAnsi="Arial" w:cs="Arial"/>
                <w:b/>
                <w:bCs/>
              </w:rPr>
            </w:pPr>
          </w:p>
          <w:p w14:paraId="3F610903" w14:textId="77777777" w:rsidR="00F60400" w:rsidRPr="00DC6676" w:rsidRDefault="00F60400" w:rsidP="37D2A1BE">
            <w:pPr>
              <w:spacing w:after="0"/>
              <w:rPr>
                <w:rFonts w:ascii="Arial" w:hAnsi="Arial" w:cs="Arial"/>
              </w:rPr>
            </w:pPr>
            <w:r w:rsidRPr="00DC6676">
              <w:rPr>
                <w:rStyle w:val="normaltextrun"/>
                <w:rFonts w:ascii="Arial" w:hAnsi="Arial" w:cs="Arial"/>
              </w:rPr>
              <w:t>A.2.1. Hanketegevuse planeerimine  </w:t>
            </w:r>
          </w:p>
          <w:p w14:paraId="6E10B0B3" w14:textId="77777777" w:rsidR="00F60400" w:rsidRPr="00DC6676" w:rsidRDefault="00F60400" w:rsidP="37D2A1BE">
            <w:pPr>
              <w:spacing w:after="0"/>
              <w:rPr>
                <w:rFonts w:ascii="Arial" w:hAnsi="Arial" w:cs="Arial"/>
              </w:rPr>
            </w:pPr>
            <w:r w:rsidRPr="00DC6676">
              <w:rPr>
                <w:rStyle w:val="normaltextrun"/>
                <w:rFonts w:ascii="Arial" w:hAnsi="Arial" w:cs="Arial"/>
              </w:rPr>
              <w:t>A.2.2. Hanketegevuse korraldamine </w:t>
            </w:r>
          </w:p>
          <w:p w14:paraId="4A549235" w14:textId="47E13789" w:rsidR="00F60400" w:rsidRPr="00DC6676" w:rsidRDefault="00F60400" w:rsidP="7E675562">
            <w:pPr>
              <w:spacing w:after="0"/>
              <w:rPr>
                <w:rStyle w:val="normaltextrun"/>
                <w:rFonts w:ascii="Arial" w:hAnsi="Arial" w:cs="Arial"/>
              </w:rPr>
            </w:pPr>
            <w:r w:rsidRPr="00DC6676">
              <w:rPr>
                <w:rStyle w:val="normaltextrun"/>
                <w:rFonts w:ascii="Arial" w:hAnsi="Arial" w:cs="Arial"/>
              </w:rPr>
              <w:t>A.2.3. Tarniasuhete haldamine</w:t>
            </w:r>
          </w:p>
          <w:p w14:paraId="6FD4F9EF" w14:textId="74306411" w:rsidR="00F60400" w:rsidRPr="00DC6676" w:rsidRDefault="00F60400" w:rsidP="37D2A1BE">
            <w:pPr>
              <w:spacing w:after="0"/>
              <w:rPr>
                <w:rFonts w:ascii="Arial" w:hAnsi="Arial" w:cs="Arial"/>
              </w:rPr>
            </w:pPr>
            <w:r w:rsidRPr="00DC6676">
              <w:rPr>
                <w:rStyle w:val="normaltextrun"/>
                <w:rFonts w:ascii="Arial" w:hAnsi="Arial" w:cs="Arial"/>
              </w:rPr>
              <w:t>A.2.4. Ostuprotsessi korraldamine  </w:t>
            </w:r>
          </w:p>
          <w:p w14:paraId="1BFB26F4" w14:textId="4C3C76AB" w:rsidR="00F60400" w:rsidRPr="00DC6676" w:rsidRDefault="00F60400" w:rsidP="37D2A1BE">
            <w:pPr>
              <w:spacing w:after="0"/>
              <w:rPr>
                <w:rFonts w:ascii="Arial" w:hAnsi="Arial" w:cs="Arial"/>
              </w:rPr>
            </w:pPr>
            <w:r w:rsidRPr="00DC6676">
              <w:rPr>
                <w:rStyle w:val="normaltextrun"/>
                <w:rFonts w:ascii="Arial" w:hAnsi="Arial" w:cs="Arial"/>
              </w:rPr>
              <w:t>A.2.5. Varude juhtimine </w:t>
            </w:r>
          </w:p>
          <w:p w14:paraId="13E45F2A" w14:textId="08EAB66D" w:rsidR="00F60400" w:rsidRPr="00DC6676" w:rsidRDefault="00F60400" w:rsidP="37D2A1BE">
            <w:pPr>
              <w:spacing w:after="0"/>
            </w:pPr>
            <w:r w:rsidRPr="00DC6676">
              <w:rPr>
                <w:rStyle w:val="normaltextrun"/>
                <w:rFonts w:ascii="Arial" w:hAnsi="Arial" w:cs="Arial"/>
              </w:rPr>
              <w:t>A.2.6. Hankeprotsessi tulemuslikkuse analüüsimine </w:t>
            </w:r>
          </w:p>
          <w:p w14:paraId="1D29B4B2" w14:textId="4ABE34A2" w:rsidR="00F60400" w:rsidRPr="00DC6676" w:rsidRDefault="00F60400" w:rsidP="007C6299">
            <w:pPr>
              <w:spacing w:after="0"/>
              <w:rPr>
                <w:rFonts w:ascii="Arial" w:hAnsi="Arial" w:cs="Arial"/>
              </w:rPr>
            </w:pPr>
            <w:r w:rsidRPr="00DC6676">
              <w:rPr>
                <w:rStyle w:val="normaltextrun"/>
                <w:rFonts w:ascii="Arial" w:hAnsi="Arial" w:cs="Arial"/>
              </w:rPr>
              <w:t>A.2.7. Ostuprotsessi tulemuslikkuse analüüsimine </w:t>
            </w:r>
          </w:p>
        </w:tc>
      </w:tr>
      <w:tr w:rsidR="004B3722" w:rsidRPr="00187FC4" w14:paraId="6FE20DE7" w14:textId="77777777" w:rsidTr="00D24265">
        <w:trPr>
          <w:trHeight w:val="300"/>
        </w:trPr>
        <w:tc>
          <w:tcPr>
            <w:tcW w:w="11339" w:type="dxa"/>
          </w:tcPr>
          <w:p w14:paraId="6EC1D4D8" w14:textId="2B8BA9D9" w:rsidR="004B3722" w:rsidRPr="00187FC4" w:rsidRDefault="00475546" w:rsidP="007C6299">
            <w:pPr>
              <w:pStyle w:val="Vahedeta"/>
              <w:rPr>
                <w:rFonts w:ascii="Arial" w:hAnsi="Arial" w:cs="Arial"/>
                <w:b/>
                <w:bCs/>
              </w:rPr>
            </w:pPr>
            <w:r w:rsidRPr="00475546">
              <w:rPr>
                <w:rFonts w:ascii="Arial" w:hAnsi="Arial" w:cs="Arial"/>
                <w:color w:val="C00000"/>
              </w:rPr>
              <w:t>Kommentaarid:</w:t>
            </w:r>
          </w:p>
        </w:tc>
        <w:tc>
          <w:tcPr>
            <w:tcW w:w="11339" w:type="dxa"/>
          </w:tcPr>
          <w:p w14:paraId="1D0F52A4" w14:textId="27FFB656" w:rsidR="004B3722" w:rsidRPr="00DC6676" w:rsidRDefault="00475546" w:rsidP="007C6299">
            <w:pPr>
              <w:pStyle w:val="Vahedeta"/>
              <w:rPr>
                <w:rFonts w:ascii="Arial" w:hAnsi="Arial" w:cs="Arial"/>
                <w:b/>
                <w:bCs/>
              </w:rPr>
            </w:pPr>
            <w:r w:rsidRPr="00475546">
              <w:rPr>
                <w:rFonts w:ascii="Arial" w:hAnsi="Arial" w:cs="Arial"/>
                <w:color w:val="C00000"/>
              </w:rPr>
              <w:t>Kommentaarid:</w:t>
            </w:r>
          </w:p>
        </w:tc>
      </w:tr>
      <w:tr w:rsidR="00F60400" w:rsidRPr="00187FC4" w14:paraId="2C38E2AC" w14:textId="2E6860C1" w:rsidTr="00D24265">
        <w:trPr>
          <w:trHeight w:val="300"/>
        </w:trPr>
        <w:tc>
          <w:tcPr>
            <w:tcW w:w="11339" w:type="dxa"/>
            <w:shd w:val="clear" w:color="auto" w:fill="FDFA8D"/>
          </w:tcPr>
          <w:p w14:paraId="5B92DD19" w14:textId="3F93A017" w:rsidR="00F60400" w:rsidRPr="00187FC4" w:rsidRDefault="00F60400" w:rsidP="009B7113">
            <w:pPr>
              <w:spacing w:after="0"/>
              <w:rPr>
                <w:rFonts w:ascii="Arial" w:hAnsi="Arial" w:cs="Arial"/>
                <w:b/>
              </w:rPr>
            </w:pPr>
            <w:r w:rsidRPr="00187FC4">
              <w:rPr>
                <w:rFonts w:ascii="Arial" w:hAnsi="Arial" w:cs="Arial"/>
                <w:b/>
              </w:rPr>
              <w:t>A.3. Kutsealane ettevalmistus</w:t>
            </w:r>
          </w:p>
        </w:tc>
        <w:tc>
          <w:tcPr>
            <w:tcW w:w="11339" w:type="dxa"/>
            <w:shd w:val="clear" w:color="auto" w:fill="FDFA8D"/>
          </w:tcPr>
          <w:p w14:paraId="4BB59116" w14:textId="6B7FD249" w:rsidR="00F60400" w:rsidRPr="00187FC4" w:rsidRDefault="00F60400" w:rsidP="009B7113">
            <w:pPr>
              <w:spacing w:after="0"/>
              <w:rPr>
                <w:rFonts w:ascii="Arial" w:hAnsi="Arial" w:cs="Arial"/>
                <w:b/>
              </w:rPr>
            </w:pPr>
            <w:r w:rsidRPr="00187FC4">
              <w:rPr>
                <w:rFonts w:ascii="Arial" w:hAnsi="Arial" w:cs="Arial"/>
                <w:b/>
              </w:rPr>
              <w:t>A.3. Kutsealane ettevalmistus</w:t>
            </w:r>
          </w:p>
        </w:tc>
      </w:tr>
      <w:tr w:rsidR="00F60400" w:rsidRPr="00187FC4" w14:paraId="79A30B07" w14:textId="77777777" w:rsidTr="00D24265">
        <w:trPr>
          <w:trHeight w:val="300"/>
        </w:trPr>
        <w:tc>
          <w:tcPr>
            <w:tcW w:w="11339" w:type="dxa"/>
          </w:tcPr>
          <w:p w14:paraId="47D735DB" w14:textId="16853EFF" w:rsidR="00F60400" w:rsidRPr="00187FC4" w:rsidRDefault="00F60400" w:rsidP="732C8755">
            <w:pPr>
              <w:spacing w:after="0"/>
              <w:rPr>
                <w:rFonts w:ascii="Arial" w:hAnsi="Arial" w:cs="Arial"/>
                <w:b/>
                <w:bCs/>
              </w:rPr>
            </w:pPr>
            <w:r w:rsidRPr="732C8755">
              <w:rPr>
                <w:rFonts w:ascii="Arial" w:hAnsi="Arial" w:cs="Arial"/>
              </w:rPr>
              <w:t>Hanke- ja ostuspetsialistiks saab õppida kutseõppeasutuses, täiskasvanute tööalase koolituse kursustel või töökohal.  </w:t>
            </w:r>
          </w:p>
          <w:p w14:paraId="7005309D" w14:textId="0ED52ACE" w:rsidR="00F60400" w:rsidRPr="00187FC4" w:rsidRDefault="00F60400" w:rsidP="732C8755">
            <w:pPr>
              <w:spacing w:after="0"/>
              <w:rPr>
                <w:rFonts w:ascii="Arial" w:hAnsi="Arial" w:cs="Arial"/>
              </w:rPr>
            </w:pPr>
          </w:p>
        </w:tc>
        <w:tc>
          <w:tcPr>
            <w:tcW w:w="11339" w:type="dxa"/>
          </w:tcPr>
          <w:p w14:paraId="1226E81B" w14:textId="6976593E" w:rsidR="00F60400" w:rsidRPr="00187FC4" w:rsidRDefault="00F60400" w:rsidP="732C8755">
            <w:pPr>
              <w:spacing w:after="0"/>
            </w:pPr>
            <w:r w:rsidRPr="732C8755">
              <w:rPr>
                <w:rFonts w:ascii="Arial" w:eastAsia="Arial" w:hAnsi="Arial" w:cs="Arial"/>
              </w:rPr>
              <w:t>Hanke- ja ostujuhina töötamine eeldab üldjuhul erialast kõrgharidust ja töökogemust. Muu valdkonna kõrghariduse korral toetavad kutsealal tegutsemist hanke- ja ostuvaldkonna mikrokraad, täienduskoolitus või praktiline töökogemus.</w:t>
            </w:r>
          </w:p>
        </w:tc>
      </w:tr>
      <w:tr w:rsidR="004B3722" w:rsidRPr="00187FC4" w14:paraId="3AEECCA3" w14:textId="77777777" w:rsidTr="00D24265">
        <w:trPr>
          <w:trHeight w:val="300"/>
        </w:trPr>
        <w:tc>
          <w:tcPr>
            <w:tcW w:w="11339" w:type="dxa"/>
          </w:tcPr>
          <w:p w14:paraId="4EEF585B" w14:textId="7CD6C61B" w:rsidR="004B3722" w:rsidRPr="732C8755" w:rsidRDefault="00475546" w:rsidP="732C8755">
            <w:pPr>
              <w:spacing w:after="0"/>
              <w:rPr>
                <w:rFonts w:ascii="Arial" w:hAnsi="Arial" w:cs="Arial"/>
              </w:rPr>
            </w:pPr>
            <w:r w:rsidRPr="00475546">
              <w:rPr>
                <w:rFonts w:ascii="Arial" w:hAnsi="Arial" w:cs="Arial"/>
                <w:color w:val="C00000"/>
              </w:rPr>
              <w:t>Kommentaarid:</w:t>
            </w:r>
          </w:p>
        </w:tc>
        <w:tc>
          <w:tcPr>
            <w:tcW w:w="11339" w:type="dxa"/>
          </w:tcPr>
          <w:p w14:paraId="4F1D87C7" w14:textId="567AFF41" w:rsidR="004B3722" w:rsidRPr="732C8755" w:rsidRDefault="00475546" w:rsidP="732C8755">
            <w:pPr>
              <w:spacing w:after="0"/>
              <w:rPr>
                <w:rFonts w:ascii="Arial" w:eastAsia="Arial" w:hAnsi="Arial" w:cs="Arial"/>
              </w:rPr>
            </w:pPr>
            <w:r w:rsidRPr="00475546">
              <w:rPr>
                <w:rFonts w:ascii="Arial" w:hAnsi="Arial" w:cs="Arial"/>
                <w:color w:val="C00000"/>
              </w:rPr>
              <w:t>Kommentaarid:</w:t>
            </w:r>
          </w:p>
        </w:tc>
      </w:tr>
      <w:tr w:rsidR="00F60400" w:rsidRPr="00187FC4" w14:paraId="3B19467A" w14:textId="45FD4EC9" w:rsidTr="00D24265">
        <w:trPr>
          <w:trHeight w:val="300"/>
        </w:trPr>
        <w:tc>
          <w:tcPr>
            <w:tcW w:w="11339" w:type="dxa"/>
            <w:shd w:val="clear" w:color="auto" w:fill="FDFA8D"/>
          </w:tcPr>
          <w:p w14:paraId="24C88168" w14:textId="573983F7" w:rsidR="00F60400" w:rsidRPr="00187FC4" w:rsidRDefault="00F60400" w:rsidP="00E75775">
            <w:pPr>
              <w:spacing w:after="0"/>
              <w:rPr>
                <w:rFonts w:ascii="Arial" w:hAnsi="Arial" w:cs="Arial"/>
                <w:b/>
              </w:rPr>
            </w:pPr>
            <w:r w:rsidRPr="00187FC4">
              <w:rPr>
                <w:rFonts w:ascii="Arial" w:hAnsi="Arial" w:cs="Arial"/>
                <w:b/>
              </w:rPr>
              <w:t>A.4. Enamlevinud kutsenimetused</w:t>
            </w:r>
          </w:p>
        </w:tc>
        <w:tc>
          <w:tcPr>
            <w:tcW w:w="11339" w:type="dxa"/>
            <w:shd w:val="clear" w:color="auto" w:fill="FDFA8D"/>
          </w:tcPr>
          <w:p w14:paraId="4BA22BEB" w14:textId="1E979A4D" w:rsidR="00F60400" w:rsidRPr="00187FC4" w:rsidRDefault="00F60400" w:rsidP="00E75775">
            <w:pPr>
              <w:spacing w:after="0"/>
              <w:rPr>
                <w:rFonts w:ascii="Arial" w:hAnsi="Arial" w:cs="Arial"/>
                <w:b/>
              </w:rPr>
            </w:pPr>
            <w:r w:rsidRPr="00187FC4">
              <w:rPr>
                <w:rFonts w:ascii="Arial" w:hAnsi="Arial" w:cs="Arial"/>
                <w:b/>
              </w:rPr>
              <w:t>A.4. Enamlevinud kutsenimetused</w:t>
            </w:r>
          </w:p>
        </w:tc>
      </w:tr>
      <w:tr w:rsidR="00F60400" w:rsidRPr="00187FC4" w14:paraId="39AAD940" w14:textId="028DE58C" w:rsidTr="00D24265">
        <w:trPr>
          <w:trHeight w:val="300"/>
        </w:trPr>
        <w:tc>
          <w:tcPr>
            <w:tcW w:w="11339" w:type="dxa"/>
          </w:tcPr>
          <w:p w14:paraId="4E234214" w14:textId="1D0629F5" w:rsidR="00F60400" w:rsidRPr="00187FC4" w:rsidRDefault="00F60400" w:rsidP="00E75775">
            <w:pPr>
              <w:spacing w:after="0"/>
              <w:rPr>
                <w:rFonts w:ascii="Arial" w:hAnsi="Arial" w:cs="Arial"/>
              </w:rPr>
            </w:pPr>
            <w:r w:rsidRPr="732C8755">
              <w:rPr>
                <w:rFonts w:ascii="Arial" w:hAnsi="Arial" w:cs="Arial"/>
              </w:rPr>
              <w:t>Hankespetsialist, kategooriaspetsialist (tootmises), ostuspetsialist, vanemostja, ostja, varude planeerija</w:t>
            </w:r>
          </w:p>
        </w:tc>
        <w:tc>
          <w:tcPr>
            <w:tcW w:w="11339" w:type="dxa"/>
          </w:tcPr>
          <w:p w14:paraId="4DF04720" w14:textId="618ECCDD" w:rsidR="00F60400" w:rsidRPr="00187FC4" w:rsidRDefault="00F60400" w:rsidP="732C8755">
            <w:pPr>
              <w:spacing w:after="0"/>
              <w:rPr>
                <w:rFonts w:ascii="Arial" w:hAnsi="Arial" w:cs="Arial"/>
              </w:rPr>
            </w:pPr>
            <w:r w:rsidRPr="732C8755">
              <w:rPr>
                <w:rFonts w:ascii="Arial" w:hAnsi="Arial" w:cs="Arial"/>
              </w:rPr>
              <w:t>Hankejuht, ostujuht, kategooriajuht, ostudirektor</w:t>
            </w:r>
          </w:p>
        </w:tc>
      </w:tr>
      <w:tr w:rsidR="004B3722" w:rsidRPr="00187FC4" w14:paraId="009979A2" w14:textId="77777777" w:rsidTr="00D24265">
        <w:trPr>
          <w:trHeight w:val="300"/>
        </w:trPr>
        <w:tc>
          <w:tcPr>
            <w:tcW w:w="11339" w:type="dxa"/>
          </w:tcPr>
          <w:p w14:paraId="377D4976" w14:textId="479F4DC9" w:rsidR="004B3722" w:rsidRPr="732C8755" w:rsidRDefault="00475546" w:rsidP="00E75775">
            <w:pPr>
              <w:spacing w:after="0"/>
              <w:rPr>
                <w:rFonts w:ascii="Arial" w:hAnsi="Arial" w:cs="Arial"/>
              </w:rPr>
            </w:pPr>
            <w:r w:rsidRPr="00475546">
              <w:rPr>
                <w:rFonts w:ascii="Arial" w:hAnsi="Arial" w:cs="Arial"/>
                <w:color w:val="C00000"/>
              </w:rPr>
              <w:t>Kommentaarid:</w:t>
            </w:r>
          </w:p>
        </w:tc>
        <w:tc>
          <w:tcPr>
            <w:tcW w:w="11339" w:type="dxa"/>
          </w:tcPr>
          <w:p w14:paraId="5C77F25B" w14:textId="10C51954" w:rsidR="004B3722" w:rsidRPr="732C8755" w:rsidRDefault="00475546" w:rsidP="732C8755">
            <w:pPr>
              <w:spacing w:after="0"/>
              <w:rPr>
                <w:rFonts w:ascii="Arial" w:hAnsi="Arial" w:cs="Arial"/>
              </w:rPr>
            </w:pPr>
            <w:r w:rsidRPr="00475546">
              <w:rPr>
                <w:rFonts w:ascii="Arial" w:hAnsi="Arial" w:cs="Arial"/>
                <w:color w:val="C00000"/>
              </w:rPr>
              <w:t>Kommentaarid:</w:t>
            </w:r>
          </w:p>
        </w:tc>
      </w:tr>
      <w:tr w:rsidR="00F60400" w:rsidRPr="00187FC4" w14:paraId="081F8101" w14:textId="143C3C93" w:rsidTr="00D24265">
        <w:trPr>
          <w:trHeight w:val="300"/>
        </w:trPr>
        <w:tc>
          <w:tcPr>
            <w:tcW w:w="11339" w:type="dxa"/>
            <w:shd w:val="clear" w:color="auto" w:fill="FDFA8D"/>
          </w:tcPr>
          <w:p w14:paraId="3D2323C1" w14:textId="6AE7325E" w:rsidR="00F60400" w:rsidRPr="00187FC4" w:rsidRDefault="00F60400" w:rsidP="00E75775">
            <w:pPr>
              <w:spacing w:after="0"/>
              <w:rPr>
                <w:rFonts w:ascii="Arial" w:hAnsi="Arial" w:cs="Arial"/>
                <w:b/>
              </w:rPr>
            </w:pPr>
            <w:r w:rsidRPr="00187FC4">
              <w:rPr>
                <w:rFonts w:ascii="Arial" w:hAnsi="Arial" w:cs="Arial"/>
                <w:b/>
              </w:rPr>
              <w:t>A.5. Regulatsioonid kutsealal töötamiseks</w:t>
            </w:r>
          </w:p>
        </w:tc>
        <w:tc>
          <w:tcPr>
            <w:tcW w:w="11339" w:type="dxa"/>
            <w:shd w:val="clear" w:color="auto" w:fill="FDFA8D"/>
          </w:tcPr>
          <w:p w14:paraId="20DE56F6" w14:textId="71682FC8" w:rsidR="00F60400" w:rsidRPr="00187FC4" w:rsidRDefault="00F60400" w:rsidP="00E75775">
            <w:pPr>
              <w:spacing w:after="0"/>
              <w:rPr>
                <w:rFonts w:ascii="Arial" w:hAnsi="Arial" w:cs="Arial"/>
                <w:b/>
              </w:rPr>
            </w:pPr>
            <w:r w:rsidRPr="00187FC4">
              <w:rPr>
                <w:rFonts w:ascii="Arial" w:hAnsi="Arial" w:cs="Arial"/>
                <w:b/>
              </w:rPr>
              <w:t>A.5. Regulatsioonid kutsealal töötamiseks</w:t>
            </w:r>
          </w:p>
        </w:tc>
      </w:tr>
      <w:tr w:rsidR="00F60400" w:rsidRPr="00187FC4" w14:paraId="4BBCEBD4" w14:textId="409CF947" w:rsidTr="0064246E">
        <w:trPr>
          <w:trHeight w:val="366"/>
        </w:trPr>
        <w:tc>
          <w:tcPr>
            <w:tcW w:w="11339" w:type="dxa"/>
          </w:tcPr>
          <w:p w14:paraId="379E3751" w14:textId="38EB6A7F" w:rsidR="00F60400" w:rsidRPr="00187FC4" w:rsidRDefault="00F60400" w:rsidP="00E75775">
            <w:pPr>
              <w:spacing w:after="0"/>
              <w:rPr>
                <w:rFonts w:ascii="Arial" w:hAnsi="Arial" w:cs="Arial"/>
              </w:rPr>
            </w:pPr>
            <w:r w:rsidRPr="71F58382">
              <w:rPr>
                <w:rFonts w:ascii="Arial" w:hAnsi="Arial" w:cs="Arial"/>
              </w:rPr>
              <w:lastRenderedPageBreak/>
              <w:t>Regulatsioon puudub</w:t>
            </w:r>
            <w:r w:rsidR="0064246E">
              <w:rPr>
                <w:rFonts w:ascii="Arial" w:hAnsi="Arial" w:cs="Arial"/>
              </w:rPr>
              <w:t>.</w:t>
            </w:r>
          </w:p>
        </w:tc>
        <w:tc>
          <w:tcPr>
            <w:tcW w:w="11339" w:type="dxa"/>
          </w:tcPr>
          <w:p w14:paraId="783BC801" w14:textId="15FFB2E7" w:rsidR="00F60400" w:rsidRPr="00187FC4" w:rsidRDefault="00F60400" w:rsidP="71F58382">
            <w:pPr>
              <w:spacing w:after="0"/>
              <w:rPr>
                <w:rFonts w:ascii="Arial" w:hAnsi="Arial" w:cs="Arial"/>
              </w:rPr>
            </w:pPr>
            <w:r w:rsidRPr="71F58382">
              <w:rPr>
                <w:rFonts w:ascii="Arial" w:hAnsi="Arial" w:cs="Arial"/>
              </w:rPr>
              <w:t>Regulatsioon puudub.</w:t>
            </w:r>
          </w:p>
        </w:tc>
      </w:tr>
      <w:tr w:rsidR="004B3722" w:rsidRPr="00187FC4" w14:paraId="3C5AF4C3" w14:textId="77777777" w:rsidTr="0064246E">
        <w:trPr>
          <w:trHeight w:val="366"/>
        </w:trPr>
        <w:tc>
          <w:tcPr>
            <w:tcW w:w="11339" w:type="dxa"/>
          </w:tcPr>
          <w:p w14:paraId="01A84C4A" w14:textId="589D06D0" w:rsidR="004B3722" w:rsidRPr="71F58382" w:rsidRDefault="00475546" w:rsidP="00E75775">
            <w:pPr>
              <w:spacing w:after="0"/>
              <w:rPr>
                <w:rFonts w:ascii="Arial" w:hAnsi="Arial" w:cs="Arial"/>
              </w:rPr>
            </w:pPr>
            <w:r w:rsidRPr="00475546">
              <w:rPr>
                <w:rFonts w:ascii="Arial" w:hAnsi="Arial" w:cs="Arial"/>
                <w:color w:val="C00000"/>
              </w:rPr>
              <w:t>Kommentaarid:</w:t>
            </w:r>
          </w:p>
        </w:tc>
        <w:tc>
          <w:tcPr>
            <w:tcW w:w="11339" w:type="dxa"/>
          </w:tcPr>
          <w:p w14:paraId="308368DF" w14:textId="1B1B3667" w:rsidR="004B3722" w:rsidRPr="71F58382" w:rsidRDefault="00475546" w:rsidP="71F58382">
            <w:pPr>
              <w:spacing w:after="0"/>
              <w:rPr>
                <w:rFonts w:ascii="Arial" w:hAnsi="Arial" w:cs="Arial"/>
              </w:rPr>
            </w:pPr>
            <w:r w:rsidRPr="00475546">
              <w:rPr>
                <w:rFonts w:ascii="Arial" w:hAnsi="Arial" w:cs="Arial"/>
                <w:color w:val="C00000"/>
              </w:rPr>
              <w:t>Kommentaarid:</w:t>
            </w:r>
          </w:p>
        </w:tc>
      </w:tr>
      <w:tr w:rsidR="00F60400" w:rsidRPr="00187FC4" w14:paraId="3BB2B2F6" w14:textId="5513A53D" w:rsidTr="00D24265">
        <w:trPr>
          <w:trHeight w:val="300"/>
        </w:trPr>
        <w:tc>
          <w:tcPr>
            <w:tcW w:w="11339" w:type="dxa"/>
            <w:shd w:val="clear" w:color="auto" w:fill="FDFA8D"/>
            <w:tcMar>
              <w:left w:w="70" w:type="dxa"/>
              <w:right w:w="70" w:type="dxa"/>
            </w:tcMar>
          </w:tcPr>
          <w:p w14:paraId="1F633345" w14:textId="27E013D8" w:rsidR="00F60400" w:rsidRPr="00187FC4" w:rsidRDefault="00F60400" w:rsidP="00E75775">
            <w:pPr>
              <w:spacing w:after="0"/>
              <w:rPr>
                <w:rFonts w:ascii="Arial" w:hAnsi="Arial" w:cs="Arial"/>
                <w:b/>
              </w:rPr>
            </w:pPr>
            <w:r w:rsidRPr="00187FC4">
              <w:rPr>
                <w:rFonts w:ascii="Arial" w:hAnsi="Arial" w:cs="Arial"/>
                <w:b/>
              </w:rPr>
              <w:t>A.6. Tulevikuoskused</w:t>
            </w:r>
          </w:p>
        </w:tc>
        <w:tc>
          <w:tcPr>
            <w:tcW w:w="11339" w:type="dxa"/>
            <w:shd w:val="clear" w:color="auto" w:fill="FDFA8D"/>
          </w:tcPr>
          <w:p w14:paraId="23E90537" w14:textId="0FA2ABD9" w:rsidR="00F60400" w:rsidRPr="00187FC4" w:rsidRDefault="00F60400" w:rsidP="00E75775">
            <w:pPr>
              <w:spacing w:after="0"/>
              <w:rPr>
                <w:rFonts w:ascii="Arial" w:hAnsi="Arial" w:cs="Arial"/>
                <w:b/>
              </w:rPr>
            </w:pPr>
            <w:r w:rsidRPr="00187FC4">
              <w:rPr>
                <w:rFonts w:ascii="Arial" w:hAnsi="Arial" w:cs="Arial"/>
                <w:b/>
              </w:rPr>
              <w:t>A.6. Tulevikuoskused</w:t>
            </w:r>
          </w:p>
        </w:tc>
      </w:tr>
      <w:tr w:rsidR="00F60400" w:rsidRPr="00187FC4" w14:paraId="2CC702CA" w14:textId="1F62F482" w:rsidTr="00D24265">
        <w:trPr>
          <w:trHeight w:val="300"/>
        </w:trPr>
        <w:tc>
          <w:tcPr>
            <w:tcW w:w="11339" w:type="dxa"/>
          </w:tcPr>
          <w:p w14:paraId="20EE04B2" w14:textId="044BBD59" w:rsidR="00F60400" w:rsidRPr="00187FC4" w:rsidRDefault="00F60400" w:rsidP="732C8755">
            <w:pPr>
              <w:spacing w:after="0"/>
            </w:pPr>
            <w:r w:rsidRPr="732C8755">
              <w:rPr>
                <w:rFonts w:ascii="Arial" w:eastAsia="Arial" w:hAnsi="Arial" w:cs="Arial"/>
              </w:rPr>
              <w:t>Hanke- ja ostuspetsialisti töös kasvab andmete kasutamise, digilahenduste rakendamise ja protsesside automatiseerimise mõistmise tähtsus. Olulisemaks muutub oskus kasutada hanke- ja ostutarkvara, elektroonilisi hankekeskkondi ning tehisintellekti lahendusi tööprotsesside tõhustamiseks, andmete töötlemiseks ja otsuste ettevalmistamiseks.</w:t>
            </w:r>
          </w:p>
          <w:p w14:paraId="7DED7046" w14:textId="5CA959B6" w:rsidR="00F60400" w:rsidRPr="00187FC4" w:rsidRDefault="00F60400" w:rsidP="732C8755">
            <w:pPr>
              <w:spacing w:after="0"/>
            </w:pPr>
            <w:r w:rsidRPr="0B8F0936">
              <w:rPr>
                <w:rFonts w:ascii="Arial" w:eastAsia="Arial" w:hAnsi="Arial" w:cs="Arial"/>
              </w:rPr>
              <w:t>Kasvab vajadus mõista tarneahela riske, turu muutumist, tarnekindlust ja kestlikkuse põhimõtteid. Üha olulisem on oskus koguda ja tõlgendada tarnijate, hindade, tarnete, kvaliteedi ja keskkonnamõjuga seotud andmeid ning kasutada neid hanke- ja ostutegevuse parendamiseks.</w:t>
            </w:r>
          </w:p>
          <w:p w14:paraId="62A3F234" w14:textId="6C16DC69" w:rsidR="00F60400" w:rsidRDefault="00F60400" w:rsidP="0B8F0936">
            <w:pPr>
              <w:spacing w:after="0"/>
              <w:rPr>
                <w:rFonts w:ascii="Arial" w:eastAsia="Arial" w:hAnsi="Arial" w:cs="Arial"/>
              </w:rPr>
            </w:pPr>
          </w:p>
          <w:p w14:paraId="3397D6B5" w14:textId="3DA7CBE0" w:rsidR="00F60400" w:rsidRPr="00187FC4" w:rsidRDefault="00F60400" w:rsidP="732C8755">
            <w:pPr>
              <w:spacing w:after="0"/>
            </w:pPr>
            <w:r w:rsidRPr="732C8755">
              <w:rPr>
                <w:rFonts w:ascii="Arial" w:eastAsia="Arial" w:hAnsi="Arial" w:cs="Arial"/>
              </w:rPr>
              <w:t>Suureneva tähtsusega on vastutustundlik ostmine, läbipaistvus, eetiline käitumine, andmekaitse ning keskkonnahoidlike valikute tegemine oma vastutusala piires. Samuti kasvab oskus kasutada vaibkoodimist ehk tehisintellekti toel loomulikus keeles kirjeldatud lihtsate töövahendite, päringute, aruandemallide või automatiseeritud töövoogude prototüüpimist, järgides andmekaitse, infoturbe ja organisatsiooni nõudeid.</w:t>
            </w:r>
          </w:p>
          <w:p w14:paraId="622E7EE5" w14:textId="674C0040" w:rsidR="00F60400" w:rsidRPr="00187FC4" w:rsidRDefault="00F60400" w:rsidP="732C8755">
            <w:pPr>
              <w:spacing w:after="0"/>
              <w:rPr>
                <w:rFonts w:ascii="Arial" w:eastAsia="Arial" w:hAnsi="Arial" w:cs="Arial"/>
              </w:rPr>
            </w:pPr>
          </w:p>
        </w:tc>
        <w:tc>
          <w:tcPr>
            <w:tcW w:w="11339" w:type="dxa"/>
          </w:tcPr>
          <w:p w14:paraId="1E13C472" w14:textId="67B608D9" w:rsidR="00F60400" w:rsidRDefault="00F60400" w:rsidP="0B8F0936">
            <w:pPr>
              <w:spacing w:after="0"/>
            </w:pPr>
            <w:r w:rsidRPr="0B8F0936">
              <w:rPr>
                <w:rFonts w:ascii="Arial" w:eastAsia="Arial" w:hAnsi="Arial" w:cs="Arial"/>
              </w:rPr>
              <w:t>Hanke- ja ostujuhi töös kasvab andmepõhise juhtimise, tehisintellekti ja protsesside automatiseerimise strateegilise kasutamise tähtsus. Olulisemaks muutub oskus juhtida hanke- ja ostuprotsesside digitaliseerimist, hinnata digilahenduste mõju töökorraldusele ning kasutada andmeid otsuste, mõõdikute ja arendustegevuste kavandamisel.</w:t>
            </w:r>
          </w:p>
          <w:p w14:paraId="301F0864" w14:textId="7E33B452" w:rsidR="00F60400" w:rsidRDefault="00F60400" w:rsidP="732C8755">
            <w:r w:rsidRPr="732C8755">
              <w:rPr>
                <w:rFonts w:ascii="Arial" w:eastAsia="Arial" w:hAnsi="Arial" w:cs="Arial"/>
              </w:rPr>
              <w:t>Kasvab vajadus kujundada vastutustundlikke, läbipaistvaid ja kestlikke hanke- ja ostustrateegiaid. Üha olulisem on oskus hinnata tarnijate ja toodete kogu elukaare mõju, sh keskkonnajalajälge, tarneriske, vastavusnõudeid, eetilisi tootmistingimusi ja tarneahela toimepidevust.</w:t>
            </w:r>
          </w:p>
          <w:p w14:paraId="06A3CBF6" w14:textId="1B39B511" w:rsidR="00F60400" w:rsidRPr="00D24265" w:rsidRDefault="00F60400" w:rsidP="00D24265">
            <w:r w:rsidRPr="732C8755">
              <w:rPr>
                <w:rFonts w:ascii="Arial" w:eastAsia="Arial" w:hAnsi="Arial" w:cs="Arial"/>
              </w:rPr>
              <w:t>Suureneva tähtsusega on võime arendada pikaajalisi tarnija- ja partnerlussuhteid, juhtida muutusi, maandada tarneahela riske ning siduda hanke- ja ostutegevus organisatsiooni strateegiliste eesmärkide, kulutõhususe ja kestliku arenguga. Samuti kasvab oskus suunata tehisintellekti ja vaibkoodimise ehk loomulikus keeles kirjeldatud lahenduste prototüüpimise kasutamist hanke- ja ostuprotsesside arendamisel, hinnates loodud lahenduste töökindlust, andmekaitset, infoturvet ja sobivust organisatsiooni tööprotsessidesse.</w:t>
            </w:r>
          </w:p>
        </w:tc>
      </w:tr>
      <w:tr w:rsidR="004B3722" w:rsidRPr="00187FC4" w14:paraId="3E470F8C" w14:textId="77777777" w:rsidTr="00D24265">
        <w:trPr>
          <w:trHeight w:val="300"/>
        </w:trPr>
        <w:tc>
          <w:tcPr>
            <w:tcW w:w="11339" w:type="dxa"/>
          </w:tcPr>
          <w:p w14:paraId="308E90E3" w14:textId="7E02C2EA" w:rsidR="004B3722" w:rsidRPr="732C8755" w:rsidRDefault="00475546" w:rsidP="732C8755">
            <w:pPr>
              <w:spacing w:after="0"/>
              <w:rPr>
                <w:rFonts w:ascii="Arial" w:eastAsia="Arial" w:hAnsi="Arial" w:cs="Arial"/>
              </w:rPr>
            </w:pPr>
            <w:r w:rsidRPr="00475546">
              <w:rPr>
                <w:rFonts w:ascii="Arial" w:hAnsi="Arial" w:cs="Arial"/>
                <w:color w:val="C00000"/>
              </w:rPr>
              <w:t>Kommentaarid:</w:t>
            </w:r>
          </w:p>
        </w:tc>
        <w:tc>
          <w:tcPr>
            <w:tcW w:w="11339" w:type="dxa"/>
          </w:tcPr>
          <w:p w14:paraId="685920AA" w14:textId="564E9CAB" w:rsidR="004B3722" w:rsidRPr="0B8F0936" w:rsidRDefault="00475546" w:rsidP="0B8F0936">
            <w:pPr>
              <w:spacing w:after="0"/>
              <w:rPr>
                <w:rFonts w:ascii="Arial" w:eastAsia="Arial" w:hAnsi="Arial" w:cs="Arial"/>
              </w:rPr>
            </w:pPr>
            <w:r w:rsidRPr="00475546">
              <w:rPr>
                <w:rFonts w:ascii="Arial" w:hAnsi="Arial" w:cs="Arial"/>
                <w:color w:val="C00000"/>
              </w:rPr>
              <w:t>Kommentaarid:</w:t>
            </w:r>
          </w:p>
        </w:tc>
      </w:tr>
    </w:tbl>
    <w:p w14:paraId="3CC2D275" w14:textId="5608824E" w:rsidR="00811AD5" w:rsidRPr="00187FC4" w:rsidRDefault="00811AD5" w:rsidP="557E2A08">
      <w:pPr>
        <w:rPr>
          <w:rFonts w:ascii="Arial" w:hAnsi="Arial" w:cs="Arial"/>
          <w:b/>
          <w:bCs/>
          <w:color w:val="FF0000"/>
          <w:sz w:val="28"/>
          <w:szCs w:val="28"/>
        </w:rPr>
      </w:pPr>
      <w:r w:rsidRPr="557E2A08">
        <w:rPr>
          <w:rFonts w:ascii="Arial" w:hAnsi="Arial" w:cs="Arial"/>
          <w:b/>
          <w:bCs/>
          <w:color w:val="FF0000"/>
          <w:sz w:val="28"/>
          <w:szCs w:val="28"/>
        </w:rPr>
        <w:br w:type="page"/>
      </w:r>
    </w:p>
    <w:p w14:paraId="018EC44B" w14:textId="753E3E56" w:rsidR="00E50BDA" w:rsidRPr="00187FC4" w:rsidRDefault="00E50BDA" w:rsidP="00E50BDA">
      <w:pPr>
        <w:spacing w:after="0"/>
        <w:jc w:val="center"/>
        <w:rPr>
          <w:rFonts w:ascii="Arial" w:hAnsi="Arial" w:cs="Arial"/>
          <w:b/>
          <w:color w:val="FF0000"/>
          <w:sz w:val="28"/>
          <w:szCs w:val="28"/>
        </w:rPr>
      </w:pPr>
      <w:proofErr w:type="spellStart"/>
      <w:r w:rsidRPr="00187FC4">
        <w:rPr>
          <w:rFonts w:ascii="Arial" w:hAnsi="Arial" w:cs="Arial"/>
          <w:b/>
          <w:color w:val="FF0000"/>
          <w:sz w:val="28"/>
          <w:szCs w:val="28"/>
        </w:rPr>
        <w:lastRenderedPageBreak/>
        <w:t>B-osa</w:t>
      </w:r>
      <w:proofErr w:type="spellEnd"/>
      <w:r w:rsidRPr="00187FC4">
        <w:rPr>
          <w:rFonts w:ascii="Arial" w:hAnsi="Arial" w:cs="Arial"/>
          <w:b/>
          <w:color w:val="FF0000"/>
          <w:sz w:val="28"/>
          <w:szCs w:val="28"/>
        </w:rPr>
        <w:t xml:space="preserve">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7777777" w:rsidR="00811AD5" w:rsidRPr="00187FC4" w:rsidRDefault="00811AD5" w:rsidP="00E50BDA">
      <w:pPr>
        <w:spacing w:after="0"/>
        <w:jc w:val="center"/>
        <w:rPr>
          <w:rFonts w:ascii="Arial" w:hAnsi="Arial" w:cs="Arial"/>
        </w:rPr>
      </w:pPr>
    </w:p>
    <w:tbl>
      <w:tblPr>
        <w:tblW w:w="22678"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9"/>
        <w:gridCol w:w="11339"/>
      </w:tblGrid>
      <w:tr w:rsidR="00D913FC" w:rsidRPr="00187FC4" w14:paraId="707B1ABC" w14:textId="16763397" w:rsidTr="003654AD">
        <w:trPr>
          <w:trHeight w:val="300"/>
        </w:trPr>
        <w:tc>
          <w:tcPr>
            <w:tcW w:w="11339" w:type="dxa"/>
            <w:shd w:val="clear" w:color="auto" w:fill="FDFA8D"/>
          </w:tcPr>
          <w:p w14:paraId="58CDF69F" w14:textId="0FEAA357" w:rsidR="00D913FC" w:rsidRPr="00187FC4" w:rsidRDefault="00D913FC" w:rsidP="001B20EE">
            <w:pPr>
              <w:spacing w:after="0"/>
              <w:rPr>
                <w:rFonts w:ascii="Arial" w:hAnsi="Arial" w:cs="Arial"/>
              </w:rPr>
            </w:pPr>
            <w:r w:rsidRPr="00187FC4">
              <w:rPr>
                <w:rFonts w:ascii="Arial" w:hAnsi="Arial" w:cs="Arial"/>
                <w:b/>
              </w:rPr>
              <w:t>B.1. Kutse struktuur</w:t>
            </w:r>
          </w:p>
        </w:tc>
        <w:tc>
          <w:tcPr>
            <w:tcW w:w="11339" w:type="dxa"/>
            <w:shd w:val="clear" w:color="auto" w:fill="FDFA8D"/>
          </w:tcPr>
          <w:p w14:paraId="06A42F61" w14:textId="3E3091F6" w:rsidR="00D913FC" w:rsidRPr="00187FC4" w:rsidRDefault="00D913FC" w:rsidP="001B20EE">
            <w:pPr>
              <w:spacing w:after="0"/>
              <w:rPr>
                <w:rFonts w:ascii="Arial" w:hAnsi="Arial" w:cs="Arial"/>
                <w:b/>
              </w:rPr>
            </w:pPr>
            <w:r w:rsidRPr="00187FC4">
              <w:rPr>
                <w:rFonts w:ascii="Arial" w:hAnsi="Arial" w:cs="Arial"/>
                <w:b/>
              </w:rPr>
              <w:t>B.1. Kutse struktuur</w:t>
            </w:r>
          </w:p>
        </w:tc>
      </w:tr>
      <w:tr w:rsidR="00D913FC" w:rsidRPr="00187FC4" w14:paraId="3DFB1995" w14:textId="2B06E498" w:rsidTr="003654AD">
        <w:trPr>
          <w:trHeight w:val="300"/>
        </w:trPr>
        <w:tc>
          <w:tcPr>
            <w:tcW w:w="11339" w:type="dxa"/>
          </w:tcPr>
          <w:p w14:paraId="7601F7D5" w14:textId="125282F0" w:rsidR="00D913FC" w:rsidRDefault="00D913FC" w:rsidP="003654AD">
            <w:pPr>
              <w:spacing w:after="0" w:line="240" w:lineRule="auto"/>
              <w:rPr>
                <w:rFonts w:ascii="Arial" w:hAnsi="Arial" w:cs="Arial"/>
              </w:rPr>
            </w:pPr>
            <w:r w:rsidRPr="0B8F0936">
              <w:rPr>
                <w:rFonts w:ascii="Arial" w:hAnsi="Arial" w:cs="Arial"/>
              </w:rPr>
              <w:t xml:space="preserve">Kutse </w:t>
            </w:r>
            <w:r w:rsidRPr="00D24265">
              <w:rPr>
                <w:rFonts w:ascii="Arial" w:hAnsi="Arial" w:cs="Arial"/>
              </w:rPr>
              <w:t>h</w:t>
            </w:r>
            <w:r w:rsidRPr="00D24265">
              <w:rPr>
                <w:rFonts w:ascii="Arial" w:hAnsi="Arial" w:cs="Arial"/>
                <w:bCs/>
              </w:rPr>
              <w:t>anke- ja ostuspetsialist</w:t>
            </w:r>
            <w:r w:rsidRPr="00D24265">
              <w:rPr>
                <w:rFonts w:ascii="Arial" w:hAnsi="Arial" w:cs="Arial"/>
                <w:bCs/>
                <w:i/>
                <w:iCs/>
              </w:rPr>
              <w:t xml:space="preserve">, </w:t>
            </w:r>
            <w:r w:rsidRPr="0B8F0936">
              <w:rPr>
                <w:rFonts w:ascii="Arial" w:hAnsi="Arial" w:cs="Arial"/>
              </w:rPr>
              <w:t xml:space="preserve">koosneb </w:t>
            </w:r>
            <w:proofErr w:type="spellStart"/>
            <w:r w:rsidRPr="0B8F0936">
              <w:rPr>
                <w:rFonts w:ascii="Arial" w:hAnsi="Arial" w:cs="Arial"/>
              </w:rPr>
              <w:t>üldoskustest</w:t>
            </w:r>
            <w:proofErr w:type="spellEnd"/>
            <w:r w:rsidRPr="0B8F0936">
              <w:rPr>
                <w:rFonts w:ascii="Arial" w:hAnsi="Arial" w:cs="Arial"/>
              </w:rPr>
              <w:t xml:space="preserve"> B.2 ja kohustuslikest kompetentsidest B.3.1 – B.3.3.</w:t>
            </w:r>
          </w:p>
          <w:p w14:paraId="448DA29C" w14:textId="77777777" w:rsidR="00D913FC" w:rsidRDefault="00D913FC" w:rsidP="003654AD">
            <w:pPr>
              <w:spacing w:after="0" w:line="240" w:lineRule="auto"/>
              <w:rPr>
                <w:rFonts w:ascii="Arial" w:hAnsi="Arial" w:cs="Arial"/>
                <w:bCs/>
              </w:rPr>
            </w:pPr>
          </w:p>
          <w:p w14:paraId="7EA5E97B" w14:textId="7855630B" w:rsidR="00D913FC" w:rsidRPr="00187FC4" w:rsidRDefault="00D913FC" w:rsidP="003654AD">
            <w:pPr>
              <w:spacing w:after="0" w:line="240" w:lineRule="auto"/>
              <w:rPr>
                <w:rFonts w:ascii="Arial" w:hAnsi="Arial" w:cs="Arial"/>
              </w:rPr>
            </w:pPr>
            <w:r w:rsidRPr="0B8F0936">
              <w:rPr>
                <w:rFonts w:ascii="Arial" w:hAnsi="Arial" w:cs="Arial"/>
              </w:rPr>
              <w:t xml:space="preserve">Kutse taotlemisel on nõutav üldoskuste ja kohustuslike kompetentside tõendamine. </w:t>
            </w:r>
          </w:p>
        </w:tc>
        <w:tc>
          <w:tcPr>
            <w:tcW w:w="11339" w:type="dxa"/>
          </w:tcPr>
          <w:p w14:paraId="1AA52C67" w14:textId="0F409155" w:rsidR="00D913FC" w:rsidRDefault="00D913FC" w:rsidP="003654AD">
            <w:pPr>
              <w:spacing w:after="0" w:line="240" w:lineRule="auto"/>
              <w:rPr>
                <w:rFonts w:ascii="Arial" w:hAnsi="Arial" w:cs="Arial"/>
                <w:color w:val="EE0000"/>
              </w:rPr>
            </w:pPr>
            <w:r w:rsidRPr="0B8F0936">
              <w:rPr>
                <w:rFonts w:ascii="Arial" w:hAnsi="Arial" w:cs="Arial"/>
              </w:rPr>
              <w:t xml:space="preserve">Kutse </w:t>
            </w:r>
            <w:r w:rsidRPr="00D24265">
              <w:rPr>
                <w:rFonts w:ascii="Arial" w:hAnsi="Arial" w:cs="Arial"/>
              </w:rPr>
              <w:t>h</w:t>
            </w:r>
            <w:r w:rsidRPr="00D24265">
              <w:rPr>
                <w:rFonts w:ascii="Arial" w:hAnsi="Arial" w:cs="Arial"/>
                <w:bCs/>
              </w:rPr>
              <w:t>anke- ja ostu</w:t>
            </w:r>
            <w:r w:rsidRPr="00D24265">
              <w:rPr>
                <w:rFonts w:ascii="Arial" w:hAnsi="Arial" w:cs="Arial"/>
                <w:bCs/>
              </w:rPr>
              <w:t>juh</w:t>
            </w:r>
            <w:r w:rsidRPr="00D24265">
              <w:rPr>
                <w:rFonts w:ascii="Arial" w:hAnsi="Arial" w:cs="Arial"/>
                <w:bCs/>
              </w:rPr>
              <w:t>t,</w:t>
            </w:r>
            <w:r w:rsidRPr="00D24265">
              <w:rPr>
                <w:rFonts w:ascii="Arial" w:hAnsi="Arial" w:cs="Arial"/>
                <w:bCs/>
                <w:i/>
                <w:iCs/>
              </w:rPr>
              <w:t xml:space="preserve"> </w:t>
            </w:r>
            <w:r w:rsidRPr="0B8F0936">
              <w:rPr>
                <w:rFonts w:ascii="Arial" w:hAnsi="Arial" w:cs="Arial"/>
              </w:rPr>
              <w:t xml:space="preserve">koosneb </w:t>
            </w:r>
            <w:proofErr w:type="spellStart"/>
            <w:r w:rsidRPr="0B8F0936">
              <w:rPr>
                <w:rFonts w:ascii="Arial" w:hAnsi="Arial" w:cs="Arial"/>
              </w:rPr>
              <w:t>üldoskustest</w:t>
            </w:r>
            <w:proofErr w:type="spellEnd"/>
            <w:r w:rsidRPr="0B8F0936">
              <w:rPr>
                <w:rFonts w:ascii="Arial" w:hAnsi="Arial" w:cs="Arial"/>
              </w:rPr>
              <w:t xml:space="preserve"> B.2 ja kohustuslikest kompetentsidest B.3.1 – B.3.7</w:t>
            </w:r>
            <w:r w:rsidR="002A19A5">
              <w:rPr>
                <w:rFonts w:ascii="Arial" w:hAnsi="Arial" w:cs="Arial"/>
              </w:rPr>
              <w:t>.</w:t>
            </w:r>
          </w:p>
          <w:p w14:paraId="4DA51D8B" w14:textId="78D3E0E8" w:rsidR="00D913FC" w:rsidRDefault="00D913FC" w:rsidP="003654AD">
            <w:pPr>
              <w:spacing w:after="0" w:line="240" w:lineRule="auto"/>
              <w:rPr>
                <w:rFonts w:ascii="Arial" w:hAnsi="Arial" w:cs="Arial"/>
                <w:bCs/>
              </w:rPr>
            </w:pPr>
          </w:p>
          <w:p w14:paraId="7C0722DE" w14:textId="4FF4B3DA" w:rsidR="00D913FC" w:rsidRPr="00187FC4" w:rsidRDefault="00D913FC" w:rsidP="003654AD">
            <w:pPr>
              <w:spacing w:after="0" w:line="240" w:lineRule="auto"/>
              <w:rPr>
                <w:rFonts w:ascii="Arial" w:hAnsi="Arial" w:cs="Arial"/>
              </w:rPr>
            </w:pPr>
            <w:r w:rsidRPr="0B8F0936">
              <w:rPr>
                <w:rFonts w:ascii="Arial" w:hAnsi="Arial" w:cs="Arial"/>
              </w:rPr>
              <w:t xml:space="preserve">Kutse taotlemisel on nõutav </w:t>
            </w:r>
            <w:proofErr w:type="spellStart"/>
            <w:r>
              <w:rPr>
                <w:rFonts w:ascii="Arial" w:hAnsi="Arial" w:cs="Arial"/>
              </w:rPr>
              <w:t>üldoskuste</w:t>
            </w:r>
            <w:proofErr w:type="spellEnd"/>
            <w:r>
              <w:rPr>
                <w:rFonts w:ascii="Arial" w:hAnsi="Arial" w:cs="Arial"/>
              </w:rPr>
              <w:t xml:space="preserve"> ja </w:t>
            </w:r>
            <w:r w:rsidRPr="005C5098">
              <w:rPr>
                <w:rFonts w:ascii="Arial" w:hAnsi="Arial" w:cs="Arial"/>
              </w:rPr>
              <w:t>kohustuslike kompetentside</w:t>
            </w:r>
            <w:r w:rsidRPr="0B8F0936">
              <w:rPr>
                <w:rFonts w:ascii="Arial" w:hAnsi="Arial" w:cs="Arial"/>
              </w:rPr>
              <w:t xml:space="preserve"> tõendamine. </w:t>
            </w:r>
          </w:p>
        </w:tc>
      </w:tr>
      <w:tr w:rsidR="004B3722" w:rsidRPr="00187FC4" w14:paraId="07ED51C1" w14:textId="77777777" w:rsidTr="003654AD">
        <w:trPr>
          <w:trHeight w:val="300"/>
        </w:trPr>
        <w:tc>
          <w:tcPr>
            <w:tcW w:w="11339" w:type="dxa"/>
          </w:tcPr>
          <w:p w14:paraId="3D2B6139" w14:textId="20DD22F7" w:rsidR="004B3722" w:rsidRPr="0B8F0936" w:rsidRDefault="00475546" w:rsidP="003654AD">
            <w:pPr>
              <w:spacing w:after="0" w:line="240" w:lineRule="auto"/>
              <w:rPr>
                <w:rFonts w:ascii="Arial" w:hAnsi="Arial" w:cs="Arial"/>
              </w:rPr>
            </w:pPr>
            <w:r w:rsidRPr="00475546">
              <w:rPr>
                <w:rFonts w:ascii="Arial" w:hAnsi="Arial" w:cs="Arial"/>
                <w:color w:val="C00000"/>
              </w:rPr>
              <w:t>Kommentaarid:</w:t>
            </w:r>
          </w:p>
        </w:tc>
        <w:tc>
          <w:tcPr>
            <w:tcW w:w="11339" w:type="dxa"/>
          </w:tcPr>
          <w:p w14:paraId="443D8A3E" w14:textId="5E932536" w:rsidR="004B3722" w:rsidRPr="0B8F0936" w:rsidRDefault="00475546" w:rsidP="003654AD">
            <w:pPr>
              <w:spacing w:after="0" w:line="240" w:lineRule="auto"/>
              <w:rPr>
                <w:rFonts w:ascii="Arial" w:hAnsi="Arial" w:cs="Arial"/>
              </w:rPr>
            </w:pPr>
            <w:r w:rsidRPr="00475546">
              <w:rPr>
                <w:rFonts w:ascii="Arial" w:hAnsi="Arial" w:cs="Arial"/>
                <w:color w:val="C00000"/>
              </w:rPr>
              <w:t>Kommentaarid:</w:t>
            </w:r>
          </w:p>
        </w:tc>
      </w:tr>
      <w:tr w:rsidR="00D913FC" w:rsidRPr="00187FC4" w14:paraId="703C2044" w14:textId="375C6365" w:rsidTr="0064246E">
        <w:trPr>
          <w:trHeight w:val="300"/>
        </w:trPr>
        <w:tc>
          <w:tcPr>
            <w:tcW w:w="11339" w:type="dxa"/>
            <w:shd w:val="clear" w:color="auto" w:fill="D0CECE" w:themeFill="background2" w:themeFillShade="E6"/>
          </w:tcPr>
          <w:p w14:paraId="24A53056" w14:textId="2CB2D4EE" w:rsidR="00D913FC" w:rsidRPr="00187FC4" w:rsidRDefault="00D913FC" w:rsidP="00E75775">
            <w:pPr>
              <w:spacing w:after="0"/>
              <w:rPr>
                <w:rFonts w:ascii="Arial" w:hAnsi="Arial" w:cs="Arial"/>
              </w:rPr>
            </w:pPr>
            <w:r w:rsidRPr="00187FC4">
              <w:rPr>
                <w:rFonts w:ascii="Arial" w:hAnsi="Arial" w:cs="Arial"/>
                <w:b/>
              </w:rPr>
              <w:t>Kvalifikatsiooninõuded haridusele ja töökogemusele</w:t>
            </w:r>
            <w:r w:rsidRPr="00187FC4">
              <w:rPr>
                <w:rFonts w:ascii="Arial" w:hAnsi="Arial" w:cs="Arial"/>
              </w:rPr>
              <w:t> </w:t>
            </w:r>
          </w:p>
        </w:tc>
        <w:tc>
          <w:tcPr>
            <w:tcW w:w="11339" w:type="dxa"/>
            <w:shd w:val="clear" w:color="auto" w:fill="D0CECE" w:themeFill="background2" w:themeFillShade="E6"/>
          </w:tcPr>
          <w:p w14:paraId="56390730" w14:textId="613159FC" w:rsidR="00D913FC" w:rsidRPr="00187FC4" w:rsidRDefault="00D913FC" w:rsidP="00E75775">
            <w:pPr>
              <w:spacing w:after="0"/>
            </w:pPr>
            <w:r w:rsidRPr="0B8F0936">
              <w:rPr>
                <w:rFonts w:ascii="Arial" w:hAnsi="Arial" w:cs="Arial"/>
                <w:b/>
                <w:bCs/>
              </w:rPr>
              <w:t>Kvalifikatsiooninõuded haridusele ja töökogemusele</w:t>
            </w:r>
          </w:p>
          <w:p w14:paraId="5B15D665" w14:textId="0FE41BB4" w:rsidR="00D913FC" w:rsidRPr="00187FC4" w:rsidRDefault="00D913FC" w:rsidP="0B8F0936">
            <w:pPr>
              <w:spacing w:after="0"/>
            </w:pPr>
          </w:p>
        </w:tc>
      </w:tr>
      <w:tr w:rsidR="00D913FC" w:rsidRPr="00187FC4" w14:paraId="6361E4FD" w14:textId="24D8DFA4" w:rsidTr="003654AD">
        <w:trPr>
          <w:trHeight w:val="300"/>
        </w:trPr>
        <w:tc>
          <w:tcPr>
            <w:tcW w:w="11339" w:type="dxa"/>
          </w:tcPr>
          <w:p w14:paraId="38308910" w14:textId="77777777" w:rsidR="00D913FC" w:rsidRDefault="00D913FC" w:rsidP="003654AD">
            <w:pPr>
              <w:spacing w:after="0" w:line="240" w:lineRule="auto"/>
              <w:rPr>
                <w:rFonts w:ascii="Arial" w:hAnsi="Arial" w:cs="Arial"/>
                <w:b/>
                <w:bCs/>
              </w:rPr>
            </w:pPr>
            <w:r w:rsidRPr="003654AD">
              <w:rPr>
                <w:rFonts w:ascii="Arial" w:hAnsi="Arial" w:cs="Arial"/>
                <w:b/>
                <w:bCs/>
              </w:rPr>
              <w:t>Nõuded kutse taotlemisel</w:t>
            </w:r>
          </w:p>
          <w:p w14:paraId="16C56FC0" w14:textId="77777777" w:rsidR="000005C6" w:rsidRPr="003654AD" w:rsidRDefault="000005C6" w:rsidP="003654AD">
            <w:pPr>
              <w:spacing w:after="0" w:line="240" w:lineRule="auto"/>
              <w:rPr>
                <w:rFonts w:ascii="Arial" w:hAnsi="Arial" w:cs="Arial"/>
                <w:iCs/>
                <w:u w:val="single"/>
              </w:rPr>
            </w:pPr>
          </w:p>
          <w:p w14:paraId="7673CECB" w14:textId="1E4A5397" w:rsidR="00D913FC" w:rsidRPr="003654AD" w:rsidRDefault="00D913FC" w:rsidP="003654AD">
            <w:pPr>
              <w:spacing w:after="0" w:line="240" w:lineRule="auto"/>
              <w:rPr>
                <w:rFonts w:ascii="Arial" w:hAnsi="Arial" w:cs="Arial"/>
                <w:i/>
                <w:iCs/>
              </w:rPr>
            </w:pPr>
            <w:r w:rsidRPr="003654AD">
              <w:rPr>
                <w:rFonts w:ascii="Arial" w:hAnsi="Arial" w:cs="Arial"/>
                <w:u w:val="single"/>
              </w:rPr>
              <w:t>Kutseõppe lõpetajale</w:t>
            </w:r>
            <w:r w:rsidRPr="003654AD">
              <w:rPr>
                <w:rFonts w:ascii="Arial" w:hAnsi="Arial" w:cs="Arial"/>
              </w:rPr>
              <w:t xml:space="preserve"> </w:t>
            </w:r>
          </w:p>
          <w:p w14:paraId="20ED01A2" w14:textId="58B65071" w:rsidR="00D913FC" w:rsidRPr="003654AD" w:rsidRDefault="00D913FC">
            <w:pPr>
              <w:pStyle w:val="Loendilik"/>
              <w:numPr>
                <w:ilvl w:val="0"/>
                <w:numId w:val="5"/>
              </w:numPr>
              <w:spacing w:after="0" w:line="240" w:lineRule="auto"/>
              <w:contextualSpacing w:val="0"/>
              <w:rPr>
                <w:rFonts w:ascii="Arial" w:eastAsia="Arial" w:hAnsi="Arial" w:cs="Arial"/>
              </w:rPr>
            </w:pPr>
            <w:r w:rsidRPr="003654AD">
              <w:rPr>
                <w:rFonts w:ascii="Arial" w:eastAsia="Arial" w:hAnsi="Arial" w:cs="Arial"/>
              </w:rPr>
              <w:t>Täies mahus läbitud hanke- ja ostuspetsialisti kutsestandardile vastav kutseõppe õppekava.</w:t>
            </w:r>
          </w:p>
          <w:p w14:paraId="505D1295" w14:textId="5A403984" w:rsidR="00D913FC" w:rsidRPr="003654AD" w:rsidRDefault="00D913FC" w:rsidP="003654AD">
            <w:pPr>
              <w:pStyle w:val="Loendilik"/>
              <w:spacing w:after="0" w:line="240" w:lineRule="auto"/>
              <w:ind w:left="739"/>
              <w:contextualSpacing w:val="0"/>
            </w:pPr>
          </w:p>
          <w:p w14:paraId="3906F418" w14:textId="1A45F3A8" w:rsidR="00D913FC" w:rsidRPr="003654AD" w:rsidRDefault="00D913FC" w:rsidP="003654AD">
            <w:pPr>
              <w:spacing w:after="0" w:line="240" w:lineRule="auto"/>
              <w:rPr>
                <w:rFonts w:ascii="Arial" w:hAnsi="Arial" w:cs="Arial"/>
                <w:i/>
                <w:iCs/>
              </w:rPr>
            </w:pPr>
            <w:r w:rsidRPr="003654AD">
              <w:rPr>
                <w:rFonts w:ascii="Arial" w:hAnsi="Arial" w:cs="Arial"/>
                <w:u w:val="single"/>
              </w:rPr>
              <w:t>Töömaailma taotlejale</w:t>
            </w:r>
          </w:p>
          <w:p w14:paraId="140E5E7B" w14:textId="004CC31C" w:rsidR="00D913FC" w:rsidRPr="003654AD" w:rsidRDefault="00D913FC" w:rsidP="003654AD">
            <w:pPr>
              <w:spacing w:after="0" w:line="240" w:lineRule="auto"/>
              <w:rPr>
                <w:rFonts w:ascii="Arial" w:eastAsia="Arial" w:hAnsi="Arial" w:cs="Arial"/>
                <w:b/>
                <w:bCs/>
              </w:rPr>
            </w:pPr>
          </w:p>
          <w:p w14:paraId="22E57BF6" w14:textId="4BE1C380" w:rsidR="00D913FC" w:rsidRPr="003654AD" w:rsidRDefault="00D913FC">
            <w:pPr>
              <w:pStyle w:val="Loendilik"/>
              <w:numPr>
                <w:ilvl w:val="0"/>
                <w:numId w:val="18"/>
              </w:numPr>
              <w:spacing w:after="0" w:line="240" w:lineRule="auto"/>
              <w:ind w:left="720"/>
              <w:rPr>
                <w:rFonts w:ascii="Arial" w:eastAsia="Arial" w:hAnsi="Arial" w:cs="Arial"/>
              </w:rPr>
            </w:pPr>
            <w:r w:rsidRPr="003654AD">
              <w:rPr>
                <w:rFonts w:ascii="Arial" w:eastAsia="Arial" w:hAnsi="Arial" w:cs="Arial"/>
              </w:rPr>
              <w:t>Ärinduse ja halduse valdkonna 4. taseme kutse või logistika valdkonnas lõpetatud kutseõpe ning erialane töökogemus vähemalt 6 kuud, sh võib arvestada õppepraktikat</w:t>
            </w:r>
            <w:r w:rsidR="00017761">
              <w:rPr>
                <w:rFonts w:ascii="Arial" w:eastAsia="Arial" w:hAnsi="Arial" w:cs="Arial"/>
              </w:rPr>
              <w:t>,</w:t>
            </w:r>
          </w:p>
          <w:p w14:paraId="08BF53B7" w14:textId="2E6B9B93" w:rsidR="00D913FC" w:rsidRPr="000005C6" w:rsidRDefault="00D913FC" w:rsidP="00BD623C">
            <w:pPr>
              <w:pStyle w:val="Loendilik"/>
              <w:spacing w:before="240" w:after="0" w:line="240" w:lineRule="auto"/>
              <w:rPr>
                <w:rFonts w:ascii="Arial" w:eastAsia="Arial" w:hAnsi="Arial" w:cs="Arial"/>
              </w:rPr>
            </w:pPr>
            <w:r w:rsidRPr="000005C6">
              <w:rPr>
                <w:rFonts w:ascii="Arial" w:eastAsia="Arial" w:hAnsi="Arial" w:cs="Arial"/>
              </w:rPr>
              <w:t>või</w:t>
            </w:r>
          </w:p>
          <w:p w14:paraId="50FB1352" w14:textId="744775E2" w:rsidR="00D913FC" w:rsidRPr="003654AD" w:rsidRDefault="00D913FC">
            <w:pPr>
              <w:pStyle w:val="Loendilik"/>
              <w:numPr>
                <w:ilvl w:val="0"/>
                <w:numId w:val="18"/>
              </w:numPr>
              <w:spacing w:after="0" w:line="240" w:lineRule="auto"/>
              <w:ind w:left="720"/>
              <w:rPr>
                <w:rFonts w:ascii="Arial" w:eastAsia="Arial" w:hAnsi="Arial" w:cs="Arial"/>
              </w:rPr>
            </w:pPr>
            <w:r w:rsidRPr="003654AD">
              <w:rPr>
                <w:rFonts w:ascii="Arial" w:eastAsia="Arial" w:hAnsi="Arial" w:cs="Arial"/>
              </w:rPr>
              <w:t>Vähemalt keskharidus, erialase täienduskoolituse läbimine vähemalt 4 EAP mahus ning erialane töökogemus vähemalt 12 kuud viimase 2 aasta jooksul.</w:t>
            </w:r>
          </w:p>
          <w:p w14:paraId="1465DF2C" w14:textId="4821B078" w:rsidR="00D913FC" w:rsidRPr="003654AD" w:rsidRDefault="00D913FC" w:rsidP="00BD623C">
            <w:pPr>
              <w:pStyle w:val="Loendilik"/>
              <w:spacing w:before="240" w:after="0" w:line="240" w:lineRule="auto"/>
              <w:rPr>
                <w:rFonts w:ascii="Arial" w:eastAsia="Arial" w:hAnsi="Arial" w:cs="Arial"/>
              </w:rPr>
            </w:pPr>
          </w:p>
          <w:p w14:paraId="7420CBEB" w14:textId="019EAACA" w:rsidR="00D913FC" w:rsidRPr="003654AD" w:rsidRDefault="00D913FC" w:rsidP="003654AD">
            <w:pPr>
              <w:pStyle w:val="Loendilik"/>
              <w:spacing w:before="240" w:after="0" w:line="240" w:lineRule="auto"/>
              <w:ind w:left="360"/>
              <w:rPr>
                <w:rFonts w:ascii="Arial" w:eastAsia="Arial" w:hAnsi="Arial" w:cs="Arial"/>
              </w:rPr>
            </w:pPr>
          </w:p>
          <w:p w14:paraId="3FA6BDA5" w14:textId="26DF18DC" w:rsidR="00D913FC" w:rsidRPr="003654AD" w:rsidRDefault="00D913FC" w:rsidP="003654AD">
            <w:pPr>
              <w:pStyle w:val="Loendilik"/>
              <w:spacing w:before="240" w:after="0" w:line="240" w:lineRule="auto"/>
              <w:ind w:left="0"/>
              <w:rPr>
                <w:rFonts w:ascii="Arial" w:eastAsia="Arial" w:hAnsi="Arial" w:cs="Arial"/>
              </w:rPr>
            </w:pPr>
            <w:r w:rsidRPr="003654AD">
              <w:rPr>
                <w:rFonts w:ascii="Arial" w:eastAsia="Arial" w:hAnsi="Arial" w:cs="Arial"/>
              </w:rPr>
              <w:t>Kutse andmise korraldus, sh kutset taotleva isiku esitatavad dokumendid ning kutsetaotleja kutsealase kompetentsuse hindamise viis ja vormid, on reguleeritud logistika kutseala kutsete kutse andmise korras.</w:t>
            </w:r>
          </w:p>
          <w:p w14:paraId="5FB003C5" w14:textId="315FAE9A" w:rsidR="00D913FC" w:rsidRPr="003654AD" w:rsidRDefault="00D913FC" w:rsidP="003654AD">
            <w:pPr>
              <w:pStyle w:val="Loendilik"/>
              <w:spacing w:after="0" w:line="240" w:lineRule="auto"/>
              <w:ind w:left="360"/>
              <w:rPr>
                <w:rFonts w:ascii="Arial" w:eastAsia="Arial" w:hAnsi="Arial" w:cs="Arial"/>
              </w:rPr>
            </w:pPr>
          </w:p>
          <w:p w14:paraId="2F234A6C" w14:textId="211FF3C8" w:rsidR="00D913FC" w:rsidRPr="003654AD" w:rsidRDefault="00D913FC" w:rsidP="003654AD">
            <w:pPr>
              <w:spacing w:after="0" w:line="240" w:lineRule="auto"/>
              <w:ind w:left="739"/>
              <w:rPr>
                <w:rFonts w:ascii="Arial" w:eastAsia="Arial" w:hAnsi="Arial" w:cs="Arial"/>
              </w:rPr>
            </w:pPr>
          </w:p>
          <w:p w14:paraId="36C8A1B8" w14:textId="77777777" w:rsidR="00D913FC" w:rsidRPr="003654AD" w:rsidRDefault="00D913FC" w:rsidP="003654AD">
            <w:pPr>
              <w:spacing w:after="0" w:line="240" w:lineRule="auto"/>
              <w:rPr>
                <w:rFonts w:ascii="Arial" w:hAnsi="Arial" w:cs="Arial"/>
                <w:b/>
                <w:bCs/>
                <w:iCs/>
              </w:rPr>
            </w:pPr>
          </w:p>
          <w:p w14:paraId="76061BB5" w14:textId="231D41B2" w:rsidR="00D913FC" w:rsidRPr="003654AD" w:rsidRDefault="00D913FC" w:rsidP="003654AD">
            <w:pPr>
              <w:pBdr>
                <w:top w:val="nil"/>
                <w:left w:val="nil"/>
                <w:bottom w:val="nil"/>
                <w:right w:val="nil"/>
                <w:between w:val="nil"/>
              </w:pBdr>
              <w:spacing w:after="0" w:line="240" w:lineRule="auto"/>
              <w:rPr>
                <w:rFonts w:ascii="Arial" w:hAnsi="Arial" w:cs="Arial"/>
              </w:rPr>
            </w:pPr>
          </w:p>
        </w:tc>
        <w:tc>
          <w:tcPr>
            <w:tcW w:w="11339" w:type="dxa"/>
          </w:tcPr>
          <w:p w14:paraId="372E13AF" w14:textId="32E41A63" w:rsidR="00D913FC" w:rsidRPr="003654AD" w:rsidRDefault="00D913FC" w:rsidP="003654AD">
            <w:pPr>
              <w:spacing w:after="0" w:line="240" w:lineRule="auto"/>
              <w:rPr>
                <w:rFonts w:ascii="Arial" w:eastAsia="Arial" w:hAnsi="Arial" w:cs="Arial"/>
                <w:u w:val="single"/>
              </w:rPr>
            </w:pPr>
            <w:r w:rsidRPr="003654AD">
              <w:rPr>
                <w:rFonts w:ascii="Arial" w:eastAsia="Arial" w:hAnsi="Arial" w:cs="Arial"/>
                <w:b/>
                <w:bCs/>
              </w:rPr>
              <w:t>Nõuded kutse taotlemisel</w:t>
            </w:r>
          </w:p>
          <w:p w14:paraId="3B1835BB" w14:textId="445F5877" w:rsidR="00D913FC" w:rsidRPr="003654AD" w:rsidRDefault="00D913FC" w:rsidP="003654AD">
            <w:pPr>
              <w:spacing w:before="240" w:after="0" w:line="240" w:lineRule="auto"/>
              <w:rPr>
                <w:rFonts w:ascii="Arial" w:eastAsia="Arial" w:hAnsi="Arial" w:cs="Arial"/>
                <w:u w:val="single"/>
              </w:rPr>
            </w:pPr>
            <w:r w:rsidRPr="003654AD">
              <w:rPr>
                <w:rFonts w:ascii="Arial" w:eastAsia="Arial" w:hAnsi="Arial" w:cs="Arial"/>
                <w:u w:val="single"/>
              </w:rPr>
              <w:t>Kõrgharidusõppe lõpetajale</w:t>
            </w:r>
          </w:p>
          <w:p w14:paraId="06D0042A" w14:textId="08A64AC2" w:rsidR="00D913FC" w:rsidRPr="003654AD" w:rsidRDefault="00D913FC" w:rsidP="003654AD">
            <w:pPr>
              <w:pStyle w:val="Loendilik"/>
              <w:numPr>
                <w:ilvl w:val="0"/>
                <w:numId w:val="4"/>
              </w:numPr>
              <w:spacing w:after="0" w:line="240" w:lineRule="auto"/>
              <w:rPr>
                <w:rFonts w:ascii="Arial" w:eastAsia="Arial" w:hAnsi="Arial" w:cs="Arial"/>
              </w:rPr>
            </w:pPr>
            <w:r w:rsidRPr="003654AD">
              <w:rPr>
                <w:rFonts w:ascii="Arial" w:eastAsia="Arial" w:hAnsi="Arial" w:cs="Arial"/>
              </w:rPr>
              <w:t xml:space="preserve">Täies mahus läbitud hanke- ja ostujuhi kutsestandardile vastav bakalaureuse- või rakenduskõrgharidusõppe õppekava, sh õppepraktika </w:t>
            </w:r>
          </w:p>
          <w:p w14:paraId="2685BB98" w14:textId="29537610" w:rsidR="00D913FC" w:rsidRPr="003654AD" w:rsidRDefault="00D913FC" w:rsidP="003654AD">
            <w:pPr>
              <w:pStyle w:val="Loendilik"/>
              <w:numPr>
                <w:ilvl w:val="0"/>
                <w:numId w:val="4"/>
              </w:numPr>
              <w:spacing w:after="0" w:line="240" w:lineRule="auto"/>
              <w:rPr>
                <w:rFonts w:ascii="Arial" w:eastAsia="Arial" w:hAnsi="Arial" w:cs="Arial"/>
              </w:rPr>
            </w:pPr>
            <w:r w:rsidRPr="003654AD">
              <w:rPr>
                <w:rFonts w:ascii="Arial" w:eastAsia="Arial" w:hAnsi="Arial" w:cs="Arial"/>
              </w:rPr>
              <w:t xml:space="preserve">Kutsestandardi vähemalt ühte tööosa käsitlev uurimustöö ning retsensioon </w:t>
            </w:r>
          </w:p>
          <w:p w14:paraId="53C78E34" w14:textId="7BCC1823" w:rsidR="00D913FC" w:rsidRPr="003654AD" w:rsidRDefault="00D913FC" w:rsidP="003654AD">
            <w:pPr>
              <w:pStyle w:val="Loendilik"/>
              <w:spacing w:after="0" w:line="240" w:lineRule="auto"/>
              <w:ind w:left="360"/>
              <w:rPr>
                <w:rFonts w:ascii="Arial" w:eastAsia="Arial" w:hAnsi="Arial" w:cs="Arial"/>
              </w:rPr>
            </w:pPr>
          </w:p>
          <w:p w14:paraId="5810B34E" w14:textId="1BBCE588" w:rsidR="00D913FC" w:rsidRPr="003654AD" w:rsidRDefault="00D913FC" w:rsidP="003654AD">
            <w:pPr>
              <w:spacing w:after="0" w:line="240" w:lineRule="auto"/>
              <w:rPr>
                <w:rFonts w:ascii="Arial" w:eastAsia="Arial" w:hAnsi="Arial" w:cs="Arial"/>
                <w:b/>
                <w:bCs/>
                <w:u w:val="single"/>
              </w:rPr>
            </w:pPr>
            <w:r w:rsidRPr="003654AD">
              <w:rPr>
                <w:rFonts w:ascii="Arial" w:eastAsia="Arial" w:hAnsi="Arial" w:cs="Arial"/>
                <w:u w:val="single"/>
              </w:rPr>
              <w:t>Töömaailma taotlejale</w:t>
            </w:r>
          </w:p>
          <w:p w14:paraId="4B9A6E6C" w14:textId="79BCA5BE" w:rsidR="00D913FC" w:rsidRPr="00B8206A" w:rsidRDefault="00D913FC" w:rsidP="003654AD">
            <w:pPr>
              <w:spacing w:before="240" w:after="0" w:line="240" w:lineRule="auto"/>
            </w:pPr>
            <w:r w:rsidRPr="00B8206A">
              <w:rPr>
                <w:rFonts w:ascii="Arial" w:eastAsia="Arial" w:hAnsi="Arial" w:cs="Arial"/>
              </w:rPr>
              <w:t>Erialase kõrgharidusega taotlejale</w:t>
            </w:r>
          </w:p>
          <w:p w14:paraId="3C0BD3B3" w14:textId="7E86EB2A" w:rsidR="00D913FC" w:rsidRPr="003654AD" w:rsidRDefault="00D913FC" w:rsidP="003654AD">
            <w:pPr>
              <w:pStyle w:val="Loendilik"/>
              <w:numPr>
                <w:ilvl w:val="0"/>
                <w:numId w:val="3"/>
              </w:numPr>
              <w:spacing w:after="0" w:line="240" w:lineRule="auto"/>
              <w:rPr>
                <w:rFonts w:ascii="Arial" w:eastAsia="Arial" w:hAnsi="Arial" w:cs="Arial"/>
              </w:rPr>
            </w:pPr>
            <w:r w:rsidRPr="003654AD">
              <w:rPr>
                <w:rFonts w:ascii="Arial" w:eastAsia="Arial" w:hAnsi="Arial" w:cs="Arial"/>
              </w:rPr>
              <w:t>Erialane bakalaureusekraad või rakenduskõrgharidus</w:t>
            </w:r>
          </w:p>
          <w:p w14:paraId="31F54B75" w14:textId="18F8A2F8" w:rsidR="00D913FC" w:rsidRPr="003654AD" w:rsidRDefault="00D913FC" w:rsidP="003654AD">
            <w:pPr>
              <w:pStyle w:val="Loendilik"/>
              <w:numPr>
                <w:ilvl w:val="0"/>
                <w:numId w:val="3"/>
              </w:numPr>
              <w:spacing w:after="0" w:line="240" w:lineRule="auto"/>
              <w:rPr>
                <w:rFonts w:ascii="Arial" w:eastAsia="Arial" w:hAnsi="Arial" w:cs="Arial"/>
              </w:rPr>
            </w:pPr>
            <w:r w:rsidRPr="003654AD">
              <w:rPr>
                <w:rFonts w:ascii="Arial" w:eastAsia="Arial" w:hAnsi="Arial" w:cs="Arial"/>
              </w:rPr>
              <w:t>Erialane töökogemus hanke-, ostu-, logistika- või tarneahela valdkonnas vähemalt 6 kuud</w:t>
            </w:r>
          </w:p>
          <w:p w14:paraId="14D9B643" w14:textId="064AA41F" w:rsidR="00D913FC" w:rsidRPr="003654AD" w:rsidRDefault="00D913FC" w:rsidP="003654AD">
            <w:pPr>
              <w:pStyle w:val="Loendilik"/>
              <w:numPr>
                <w:ilvl w:val="0"/>
                <w:numId w:val="3"/>
              </w:numPr>
              <w:spacing w:after="0" w:line="240" w:lineRule="auto"/>
              <w:rPr>
                <w:rFonts w:ascii="Arial" w:eastAsia="Arial" w:hAnsi="Arial" w:cs="Arial"/>
              </w:rPr>
            </w:pPr>
            <w:r w:rsidRPr="003654AD">
              <w:rPr>
                <w:rFonts w:ascii="Arial" w:eastAsia="Arial" w:hAnsi="Arial" w:cs="Arial"/>
              </w:rPr>
              <w:t>Kutsestandardi vähemalt ühte tööosa käsitlev uurimustöö või praktiline arendusprojekt.</w:t>
            </w:r>
          </w:p>
          <w:p w14:paraId="219ED039" w14:textId="272CF74A" w:rsidR="00D913FC" w:rsidRPr="00B8206A" w:rsidRDefault="00D913FC" w:rsidP="003654AD">
            <w:pPr>
              <w:spacing w:before="240" w:after="0" w:line="240" w:lineRule="auto"/>
            </w:pPr>
            <w:r w:rsidRPr="00B8206A">
              <w:rPr>
                <w:rFonts w:ascii="Arial" w:eastAsia="Arial" w:hAnsi="Arial" w:cs="Arial"/>
              </w:rPr>
              <w:t>Muu valdkonna kõrgharidusega taotlejale</w:t>
            </w:r>
          </w:p>
          <w:p w14:paraId="0791707C" w14:textId="1590CF8D" w:rsidR="00D913FC" w:rsidRPr="003654AD" w:rsidRDefault="00D913FC" w:rsidP="003654AD">
            <w:pPr>
              <w:pStyle w:val="Loendilik"/>
              <w:numPr>
                <w:ilvl w:val="0"/>
                <w:numId w:val="2"/>
              </w:numPr>
              <w:spacing w:after="0" w:line="240" w:lineRule="auto"/>
              <w:rPr>
                <w:rFonts w:ascii="Arial" w:eastAsia="Arial" w:hAnsi="Arial" w:cs="Arial"/>
              </w:rPr>
            </w:pPr>
            <w:r w:rsidRPr="003654AD">
              <w:rPr>
                <w:rFonts w:ascii="Arial" w:eastAsia="Arial" w:hAnsi="Arial" w:cs="Arial"/>
              </w:rPr>
              <w:t>Bakalaureusekraad või rakenduskõrgharidus</w:t>
            </w:r>
          </w:p>
          <w:p w14:paraId="7D6222DB" w14:textId="6F770453" w:rsidR="00D913FC" w:rsidRPr="003654AD" w:rsidRDefault="00D913FC" w:rsidP="003654AD">
            <w:pPr>
              <w:pStyle w:val="Loendilik"/>
              <w:numPr>
                <w:ilvl w:val="0"/>
                <w:numId w:val="2"/>
              </w:numPr>
              <w:spacing w:after="0" w:line="240" w:lineRule="auto"/>
              <w:rPr>
                <w:rFonts w:ascii="Arial" w:eastAsia="Arial" w:hAnsi="Arial" w:cs="Arial"/>
              </w:rPr>
            </w:pPr>
            <w:r w:rsidRPr="003654AD">
              <w:rPr>
                <w:rFonts w:ascii="Arial" w:eastAsia="Arial" w:hAnsi="Arial" w:cs="Arial"/>
              </w:rPr>
              <w:t>Erialase täienduskoolituse läbimine vähemalt 4 EAP mahus</w:t>
            </w:r>
          </w:p>
          <w:p w14:paraId="6F91223A" w14:textId="43EDD585" w:rsidR="00D913FC" w:rsidRPr="003654AD" w:rsidRDefault="00D913FC" w:rsidP="003654AD">
            <w:pPr>
              <w:pStyle w:val="Loendilik"/>
              <w:numPr>
                <w:ilvl w:val="0"/>
                <w:numId w:val="2"/>
              </w:numPr>
              <w:spacing w:after="0" w:line="240" w:lineRule="auto"/>
              <w:rPr>
                <w:rFonts w:ascii="Arial" w:eastAsia="Arial" w:hAnsi="Arial" w:cs="Arial"/>
              </w:rPr>
            </w:pPr>
            <w:r w:rsidRPr="003654AD">
              <w:rPr>
                <w:rFonts w:ascii="Arial" w:eastAsia="Arial" w:hAnsi="Arial" w:cs="Arial"/>
              </w:rPr>
              <w:t>Töökogemus hanke-, ostu-, logistika- või tarneahela valdkonnas vähemalt 12 kuud</w:t>
            </w:r>
          </w:p>
          <w:p w14:paraId="6E55B0D6" w14:textId="45D71A48" w:rsidR="00642B00" w:rsidRDefault="00D913FC" w:rsidP="00642B00">
            <w:pPr>
              <w:pStyle w:val="Loendilik"/>
              <w:numPr>
                <w:ilvl w:val="0"/>
                <w:numId w:val="2"/>
              </w:numPr>
              <w:spacing w:after="0" w:line="240" w:lineRule="auto"/>
              <w:rPr>
                <w:rFonts w:ascii="Arial" w:eastAsia="Arial" w:hAnsi="Arial" w:cs="Arial"/>
              </w:rPr>
            </w:pPr>
            <w:r w:rsidRPr="003654AD">
              <w:rPr>
                <w:rFonts w:ascii="Arial" w:eastAsia="Arial" w:hAnsi="Arial" w:cs="Arial"/>
              </w:rPr>
              <w:t>Kutsestandardi vähemalt ühte tööosa käsitlev uurimustöö või praktiline arendusprojekt.</w:t>
            </w:r>
          </w:p>
          <w:p w14:paraId="7CE30265" w14:textId="77777777" w:rsidR="00642B00" w:rsidRPr="00642B00" w:rsidRDefault="00642B00" w:rsidP="00642B00">
            <w:pPr>
              <w:pStyle w:val="Loendilik"/>
              <w:spacing w:after="0" w:line="240" w:lineRule="auto"/>
              <w:ind w:left="360"/>
              <w:rPr>
                <w:rFonts w:ascii="Arial" w:eastAsia="Arial" w:hAnsi="Arial" w:cs="Arial"/>
              </w:rPr>
            </w:pPr>
          </w:p>
          <w:p w14:paraId="4408C19F" w14:textId="6E57872A" w:rsidR="00D913FC" w:rsidRDefault="00D913FC" w:rsidP="003654AD">
            <w:pPr>
              <w:spacing w:after="0" w:line="240" w:lineRule="auto"/>
              <w:rPr>
                <w:rFonts w:ascii="Arial" w:hAnsi="Arial" w:cs="Arial"/>
                <w:b/>
                <w:bCs/>
              </w:rPr>
            </w:pPr>
            <w:r w:rsidRPr="000005C6">
              <w:rPr>
                <w:rFonts w:ascii="Arial" w:hAnsi="Arial" w:cs="Arial"/>
                <w:b/>
                <w:bCs/>
              </w:rPr>
              <w:t xml:space="preserve">Nõuded kutse </w:t>
            </w:r>
            <w:proofErr w:type="spellStart"/>
            <w:r w:rsidRPr="000005C6">
              <w:rPr>
                <w:rFonts w:ascii="Arial" w:hAnsi="Arial" w:cs="Arial"/>
                <w:b/>
                <w:bCs/>
              </w:rPr>
              <w:t>taastõendamisel</w:t>
            </w:r>
            <w:proofErr w:type="spellEnd"/>
          </w:p>
          <w:p w14:paraId="65A94E35" w14:textId="77777777" w:rsidR="00B8206A" w:rsidRPr="00642B00" w:rsidRDefault="00B8206A" w:rsidP="009E53F4">
            <w:pPr>
              <w:spacing w:after="0" w:line="240" w:lineRule="auto"/>
              <w:jc w:val="both"/>
            </w:pPr>
          </w:p>
          <w:p w14:paraId="16323665" w14:textId="1CEA51ED" w:rsidR="00D913FC" w:rsidRPr="000005C6" w:rsidRDefault="00D913FC" w:rsidP="009E53F4">
            <w:pPr>
              <w:pStyle w:val="Loendilik"/>
              <w:numPr>
                <w:ilvl w:val="0"/>
                <w:numId w:val="1"/>
              </w:numPr>
              <w:spacing w:after="0" w:line="240" w:lineRule="auto"/>
              <w:jc w:val="both"/>
              <w:rPr>
                <w:rFonts w:ascii="Arial" w:eastAsia="Arial" w:hAnsi="Arial" w:cs="Arial"/>
              </w:rPr>
            </w:pPr>
            <w:r w:rsidRPr="000005C6">
              <w:rPr>
                <w:rFonts w:ascii="Arial" w:eastAsia="Arial" w:hAnsi="Arial" w:cs="Arial"/>
              </w:rPr>
              <w:t>Erialane töökogemus kutse kehtivusaja jooksul vähemalt 12 kuud</w:t>
            </w:r>
          </w:p>
          <w:p w14:paraId="538E7B20" w14:textId="3796C7C7" w:rsidR="00D913FC" w:rsidRPr="002F44AD" w:rsidRDefault="00D913FC" w:rsidP="002F44AD">
            <w:pPr>
              <w:pStyle w:val="Loendilik"/>
              <w:numPr>
                <w:ilvl w:val="0"/>
                <w:numId w:val="1"/>
              </w:numPr>
              <w:spacing w:after="0" w:line="240" w:lineRule="auto"/>
              <w:jc w:val="both"/>
              <w:rPr>
                <w:rFonts w:ascii="Arial" w:eastAsia="Arial" w:hAnsi="Arial" w:cs="Arial"/>
              </w:rPr>
            </w:pPr>
            <w:r w:rsidRPr="000005C6">
              <w:rPr>
                <w:rFonts w:ascii="Arial" w:eastAsia="Arial" w:hAnsi="Arial" w:cs="Arial"/>
              </w:rPr>
              <w:t>Kutsestandardi vähemalt ühte tööosa käsitlev uurimustöö</w:t>
            </w:r>
            <w:r w:rsidR="002F44AD">
              <w:rPr>
                <w:rFonts w:ascii="Arial" w:eastAsia="Arial" w:hAnsi="Arial" w:cs="Arial"/>
              </w:rPr>
              <w:t xml:space="preserve"> </w:t>
            </w:r>
            <w:r w:rsidR="002F44AD" w:rsidRPr="002F44AD">
              <w:rPr>
                <w:rFonts w:ascii="Arial" w:eastAsia="Arial" w:hAnsi="Arial" w:cs="Arial"/>
              </w:rPr>
              <w:t>v</w:t>
            </w:r>
            <w:r w:rsidR="00017761" w:rsidRPr="002F44AD">
              <w:rPr>
                <w:rFonts w:ascii="Arial" w:eastAsia="Arial" w:hAnsi="Arial" w:cs="Arial"/>
              </w:rPr>
              <w:t>õi</w:t>
            </w:r>
            <w:r w:rsidR="002F44AD" w:rsidRPr="002F44AD">
              <w:rPr>
                <w:rFonts w:ascii="Arial" w:eastAsia="Arial" w:hAnsi="Arial" w:cs="Arial"/>
              </w:rPr>
              <w:t xml:space="preserve"> </w:t>
            </w:r>
            <w:r w:rsidRPr="002F44AD">
              <w:rPr>
                <w:rFonts w:ascii="Arial" w:eastAsia="Arial" w:hAnsi="Arial" w:cs="Arial"/>
              </w:rPr>
              <w:t>praktiline arendusprojektide portfoolio.</w:t>
            </w:r>
          </w:p>
          <w:p w14:paraId="6A0A573D" w14:textId="095BFD29" w:rsidR="00D913FC" w:rsidRPr="00C86015" w:rsidRDefault="00D913FC" w:rsidP="003654AD">
            <w:pPr>
              <w:spacing w:before="240" w:after="0" w:line="240" w:lineRule="auto"/>
            </w:pPr>
            <w:r w:rsidRPr="000005C6">
              <w:rPr>
                <w:rFonts w:ascii="Arial" w:eastAsia="Arial" w:hAnsi="Arial" w:cs="Arial"/>
              </w:rPr>
              <w:t>Kutse andmise korraldus, sh kutset taotleva või taastõendava isiku esitatavad dokumendid ning kutsetaotleja või taastõendaja kutsealase kompetentsuse hindamise viis ja vormid, on reguleeritud logistika kutseala kutsete kutse andmise korras.</w:t>
            </w:r>
          </w:p>
        </w:tc>
      </w:tr>
      <w:tr w:rsidR="004B3722" w:rsidRPr="00187FC4" w14:paraId="60A01EE1" w14:textId="77777777" w:rsidTr="003654AD">
        <w:trPr>
          <w:trHeight w:val="300"/>
        </w:trPr>
        <w:tc>
          <w:tcPr>
            <w:tcW w:w="11339" w:type="dxa"/>
          </w:tcPr>
          <w:p w14:paraId="2CBEE23D" w14:textId="4E076D65" w:rsidR="004B3722" w:rsidRPr="003654AD" w:rsidRDefault="00475546" w:rsidP="003654AD">
            <w:pPr>
              <w:spacing w:after="0" w:line="240" w:lineRule="auto"/>
              <w:rPr>
                <w:rFonts w:ascii="Arial" w:hAnsi="Arial" w:cs="Arial"/>
                <w:b/>
                <w:bCs/>
              </w:rPr>
            </w:pPr>
            <w:r w:rsidRPr="00475546">
              <w:rPr>
                <w:rFonts w:ascii="Arial" w:hAnsi="Arial" w:cs="Arial"/>
                <w:color w:val="C00000"/>
              </w:rPr>
              <w:t>Kommentaarid:</w:t>
            </w:r>
          </w:p>
        </w:tc>
        <w:tc>
          <w:tcPr>
            <w:tcW w:w="11339" w:type="dxa"/>
          </w:tcPr>
          <w:p w14:paraId="31FA0BB6" w14:textId="0DFCA14C" w:rsidR="004B3722" w:rsidRPr="003654AD" w:rsidRDefault="00475546" w:rsidP="003654AD">
            <w:pPr>
              <w:spacing w:after="0" w:line="240" w:lineRule="auto"/>
              <w:rPr>
                <w:rFonts w:ascii="Arial" w:eastAsia="Arial" w:hAnsi="Arial" w:cs="Arial"/>
                <w:b/>
                <w:bCs/>
              </w:rPr>
            </w:pPr>
            <w:r w:rsidRPr="00475546">
              <w:rPr>
                <w:rFonts w:ascii="Arial" w:hAnsi="Arial" w:cs="Arial"/>
                <w:color w:val="C00000"/>
              </w:rPr>
              <w:t>Kommentaarid:</w:t>
            </w:r>
          </w:p>
        </w:tc>
      </w:tr>
    </w:tbl>
    <w:p w14:paraId="78938D0C" w14:textId="77777777" w:rsidR="007A519B" w:rsidRPr="00187FC4" w:rsidRDefault="007A519B" w:rsidP="007A519B">
      <w:pPr>
        <w:spacing w:after="0"/>
        <w:rPr>
          <w:rFonts w:ascii="Arial" w:hAnsi="Arial" w:cs="Arial"/>
          <w:b/>
          <w:color w:val="0070C0"/>
          <w:sz w:val="24"/>
          <w:szCs w:val="24"/>
        </w:rPr>
      </w:pPr>
    </w:p>
    <w:p w14:paraId="38DE7CA7" w14:textId="6DA3DE48" w:rsidR="007A519B" w:rsidRPr="00187FC4" w:rsidRDefault="21C4E020" w:rsidP="557E2A08">
      <w:pPr>
        <w:spacing w:after="0"/>
        <w:jc w:val="center"/>
      </w:pPr>
      <w:r w:rsidRPr="00D27332">
        <w:rPr>
          <w:rFonts w:ascii="Arial" w:hAnsi="Arial" w:cs="Arial"/>
          <w:b/>
          <w:bCs/>
          <w:color w:val="0070C0"/>
          <w:sz w:val="28"/>
          <w:szCs w:val="28"/>
        </w:rPr>
        <w:t>B.2 ÜLDOSKUSED</w:t>
      </w:r>
      <w:r w:rsidR="43B41030" w:rsidRPr="557E2A08">
        <w:rPr>
          <w:rFonts w:ascii="Arial" w:hAnsi="Arial" w:cs="Arial"/>
          <w:b/>
          <w:bCs/>
          <w:color w:val="0070C0"/>
          <w:sz w:val="28"/>
          <w:szCs w:val="28"/>
        </w:rPr>
        <w:t xml:space="preserve"> </w:t>
      </w:r>
    </w:p>
    <w:p w14:paraId="7D714FCC" w14:textId="32C274FC" w:rsidR="5F50D309" w:rsidRDefault="5F50D309" w:rsidP="00D27332">
      <w:pPr>
        <w:spacing w:after="0"/>
        <w:rPr>
          <w:rFonts w:ascii="Arial" w:hAnsi="Arial" w:cs="Arial"/>
          <w:b/>
          <w:bCs/>
          <w:color w:val="0070C0"/>
          <w:sz w:val="28"/>
          <w:szCs w:val="28"/>
        </w:rPr>
      </w:pPr>
    </w:p>
    <w:tbl>
      <w:tblPr>
        <w:tblW w:w="22678"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9"/>
        <w:gridCol w:w="11339"/>
      </w:tblGrid>
      <w:tr w:rsidR="004A73F5" w:rsidRPr="00187FC4" w14:paraId="261CDBB4" w14:textId="77777777" w:rsidTr="0064246E">
        <w:trPr>
          <w:trHeight w:val="345"/>
        </w:trPr>
        <w:tc>
          <w:tcPr>
            <w:tcW w:w="11339" w:type="dxa"/>
            <w:shd w:val="clear" w:color="auto" w:fill="D0CECE" w:themeFill="background2" w:themeFillShade="E6"/>
          </w:tcPr>
          <w:p w14:paraId="1E4216D8" w14:textId="24C17A6E" w:rsidR="004A73F5" w:rsidRPr="00187FC4" w:rsidRDefault="004A73F5" w:rsidP="5F50D309">
            <w:pPr>
              <w:pBdr>
                <w:top w:val="nil"/>
                <w:left w:val="nil"/>
                <w:bottom w:val="nil"/>
                <w:right w:val="nil"/>
                <w:between w:val="nil"/>
              </w:pBdr>
              <w:spacing w:after="0" w:line="240" w:lineRule="auto"/>
              <w:rPr>
                <w:rFonts w:ascii="Arial" w:hAnsi="Arial" w:cs="Arial"/>
                <w:b/>
                <w:bCs/>
              </w:rPr>
            </w:pPr>
            <w:r w:rsidRPr="5F50D309">
              <w:rPr>
                <w:rFonts w:ascii="Arial" w:hAnsi="Arial" w:cs="Arial"/>
                <w:b/>
                <w:bCs/>
              </w:rPr>
              <w:t xml:space="preserve">B.2. </w:t>
            </w:r>
            <w:r w:rsidRPr="5F50D309">
              <w:rPr>
                <w:rStyle w:val="normaltextrun"/>
                <w:rFonts w:ascii="Arial" w:eastAsia="Arial" w:hAnsi="Arial" w:cs="Arial"/>
                <w:b/>
                <w:bCs/>
                <w:color w:val="000000" w:themeColor="text1"/>
              </w:rPr>
              <w:t>Hanke- ja ostuspetsialist, tase 5</w:t>
            </w:r>
            <w:r w:rsidRPr="5F50D309">
              <w:rPr>
                <w:rFonts w:ascii="Arial" w:hAnsi="Arial" w:cs="Arial"/>
                <w:b/>
                <w:bCs/>
              </w:rPr>
              <w:t>,</w:t>
            </w:r>
            <w:r w:rsidRPr="5F50D309">
              <w:rPr>
                <w:rFonts w:ascii="Arial" w:hAnsi="Arial" w:cs="Arial"/>
                <w:b/>
                <w:bCs/>
                <w:i/>
                <w:iCs/>
              </w:rPr>
              <w:t xml:space="preserve"> </w:t>
            </w:r>
            <w:r w:rsidRPr="5F50D309">
              <w:rPr>
                <w:rFonts w:ascii="Arial" w:hAnsi="Arial" w:cs="Arial"/>
                <w:b/>
                <w:bCs/>
              </w:rPr>
              <w:t>üldoskused</w:t>
            </w:r>
          </w:p>
        </w:tc>
        <w:tc>
          <w:tcPr>
            <w:tcW w:w="11339" w:type="dxa"/>
            <w:shd w:val="clear" w:color="auto" w:fill="D0CECE" w:themeFill="background2" w:themeFillShade="E6"/>
          </w:tcPr>
          <w:p w14:paraId="6873309D" w14:textId="3E9C58B4" w:rsidR="004A73F5" w:rsidRPr="00187FC4" w:rsidRDefault="004A73F5" w:rsidP="5F50D309">
            <w:pPr>
              <w:pBdr>
                <w:top w:val="nil"/>
                <w:left w:val="nil"/>
                <w:bottom w:val="nil"/>
                <w:right w:val="nil"/>
                <w:between w:val="nil"/>
              </w:pBdr>
              <w:spacing w:after="0" w:line="240" w:lineRule="auto"/>
              <w:rPr>
                <w:rFonts w:ascii="Arial" w:hAnsi="Arial" w:cs="Arial"/>
                <w:b/>
                <w:bCs/>
              </w:rPr>
            </w:pPr>
            <w:r w:rsidRPr="5F50D309">
              <w:rPr>
                <w:rFonts w:ascii="Arial" w:hAnsi="Arial" w:cs="Arial"/>
                <w:b/>
                <w:bCs/>
              </w:rPr>
              <w:t xml:space="preserve">B.2. </w:t>
            </w:r>
            <w:r w:rsidRPr="5F50D309">
              <w:rPr>
                <w:rStyle w:val="normaltextrun"/>
                <w:rFonts w:ascii="Arial" w:eastAsia="Arial" w:hAnsi="Arial" w:cs="Arial"/>
                <w:b/>
                <w:bCs/>
                <w:color w:val="000000" w:themeColor="text1"/>
              </w:rPr>
              <w:t>Hanke- ja ostujuht, tase 6</w:t>
            </w:r>
            <w:r w:rsidRPr="5F50D309">
              <w:rPr>
                <w:rFonts w:ascii="Arial" w:hAnsi="Arial" w:cs="Arial"/>
                <w:b/>
                <w:bCs/>
              </w:rPr>
              <w:t>,</w:t>
            </w:r>
            <w:r w:rsidRPr="5F50D309">
              <w:rPr>
                <w:rFonts w:ascii="Arial" w:hAnsi="Arial" w:cs="Arial"/>
                <w:b/>
                <w:bCs/>
                <w:i/>
                <w:iCs/>
              </w:rPr>
              <w:t xml:space="preserve"> </w:t>
            </w:r>
            <w:r w:rsidRPr="5F50D309">
              <w:rPr>
                <w:rFonts w:ascii="Arial" w:hAnsi="Arial" w:cs="Arial"/>
                <w:b/>
                <w:bCs/>
              </w:rPr>
              <w:t>üldoskused</w:t>
            </w:r>
          </w:p>
        </w:tc>
      </w:tr>
      <w:tr w:rsidR="004A73F5" w:rsidRPr="00187FC4" w14:paraId="26476473" w14:textId="71BD5D35" w:rsidTr="00D27332">
        <w:trPr>
          <w:trHeight w:val="300"/>
        </w:trPr>
        <w:tc>
          <w:tcPr>
            <w:tcW w:w="11339" w:type="dxa"/>
          </w:tcPr>
          <w:p w14:paraId="787D6C59" w14:textId="0805798D" w:rsidR="004A73F5" w:rsidRPr="00B8206A" w:rsidRDefault="004A73F5" w:rsidP="5F50D309">
            <w:pPr>
              <w:pStyle w:val="Pealkiri3"/>
              <w:spacing w:before="0" w:after="0" w:line="240" w:lineRule="auto"/>
              <w:rPr>
                <w:rFonts w:ascii="Arial" w:eastAsia="Arial" w:hAnsi="Arial" w:cs="Arial"/>
                <w:sz w:val="22"/>
                <w:szCs w:val="22"/>
              </w:rPr>
            </w:pPr>
            <w:r w:rsidRPr="00B8206A">
              <w:rPr>
                <w:rFonts w:ascii="Arial" w:eastAsia="Arial" w:hAnsi="Arial" w:cs="Arial"/>
                <w:sz w:val="22"/>
                <w:szCs w:val="22"/>
                <w:u w:val="single"/>
              </w:rPr>
              <w:lastRenderedPageBreak/>
              <w:t>Mõtlemisoskused</w:t>
            </w:r>
          </w:p>
          <w:p w14:paraId="5F8A250F" w14:textId="07A06891"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Analüütiline mõtlemine - Analüüsib hanke- ja ostuprotsessiga seotud teavet, sh ostuvajadust, tarnijate pakkumusi, lepingutingimusi, tarneahela toimimist ja riske, ning teeb kogutud teabe põhjal põhjendatud järeldusi.</w:t>
            </w:r>
          </w:p>
          <w:p w14:paraId="126FF22A" w14:textId="36528303"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Seostamine ja otsuste tegemine - Seostab hanke- ja ostutegevuse eesmärgid organisatsiooni vajaduste, eelarve, tarneahela toimimise, lepinguliste kohustuste ja valdkondlike nõuetega ning valib oma vastutusala piires sobiva tegutsemisviisi.</w:t>
            </w:r>
          </w:p>
          <w:p w14:paraId="101FEB4C" w14:textId="5BBDDA78" w:rsidR="004A73F5" w:rsidRPr="00B8206A" w:rsidRDefault="004A73F5" w:rsidP="5F50D309">
            <w:pPr>
              <w:pStyle w:val="Loendilik"/>
              <w:spacing w:after="0" w:line="240" w:lineRule="auto"/>
              <w:ind w:left="360"/>
              <w:rPr>
                <w:rFonts w:ascii="Arial" w:eastAsia="Arial" w:hAnsi="Arial" w:cs="Arial"/>
                <w:bCs/>
              </w:rPr>
            </w:pPr>
          </w:p>
          <w:p w14:paraId="5104F226" w14:textId="7735D979" w:rsidR="004A73F5" w:rsidRPr="00B8206A" w:rsidRDefault="004A73F5" w:rsidP="5F50D309">
            <w:pPr>
              <w:pStyle w:val="Pealkiri3"/>
              <w:spacing w:before="0" w:after="0" w:line="240" w:lineRule="auto"/>
              <w:rPr>
                <w:rFonts w:ascii="Arial" w:eastAsia="Arial" w:hAnsi="Arial" w:cs="Arial"/>
                <w:sz w:val="22"/>
                <w:szCs w:val="22"/>
              </w:rPr>
            </w:pPr>
            <w:r w:rsidRPr="00B8206A">
              <w:rPr>
                <w:rFonts w:ascii="Arial" w:eastAsia="Arial" w:hAnsi="Arial" w:cs="Arial"/>
                <w:sz w:val="22"/>
                <w:szCs w:val="22"/>
                <w:u w:val="single"/>
              </w:rPr>
              <w:t>Enesejuhtimisoskused</w:t>
            </w:r>
          </w:p>
          <w:p w14:paraId="45D297D4" w14:textId="7E5AFDB4"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Väärtustest ja nõuetest lähtumine - Järgib hanke- ja ostutegevuses aususe, läbipaistvuse, erapooletuse, võrdse kohtlemise ja ostueetika põhimõtteid ning lähtub organisatsiooni väärtustest, valdkonna heast tavast, asjakohastest normidest ja õigusaktidest.</w:t>
            </w:r>
          </w:p>
          <w:p w14:paraId="23C2CFD2" w14:textId="4FB46281"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Vastutustundlik ja ohutu tegutsemine - Tegutseb eesmärgipäraselt ja vastutustundlikult, täidab kokkulepitud ülesanded tähtajaks ning järgib töötervishoiu, tööohutuse, andmekaitse ja keskkonnahoiu nõudeid.</w:t>
            </w:r>
          </w:p>
          <w:p w14:paraId="3C780906" w14:textId="747E09F4"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Probleemide ennetamine - Märkab hanke- ja ostuprotsessis võimalikke tõrkeid, tarneriske, lepingulisi riske ja muid ohukohti ning kasutab asjakohaseid meetmeid riskide maandamiseks ja kahjude vähendamiseks.</w:t>
            </w:r>
          </w:p>
          <w:p w14:paraId="2C69DECD" w14:textId="75CB5674" w:rsidR="004A73F5" w:rsidRPr="00B8206A" w:rsidRDefault="004A73F5" w:rsidP="5F50D309">
            <w:pPr>
              <w:pStyle w:val="Loendilik"/>
              <w:spacing w:after="0" w:line="240" w:lineRule="auto"/>
              <w:ind w:left="360"/>
              <w:rPr>
                <w:rFonts w:ascii="Arial" w:eastAsia="Arial" w:hAnsi="Arial" w:cs="Arial"/>
                <w:bCs/>
              </w:rPr>
            </w:pPr>
          </w:p>
          <w:p w14:paraId="21739C63" w14:textId="20D0DB7D" w:rsidR="004A73F5" w:rsidRPr="00B8206A" w:rsidRDefault="004A73F5" w:rsidP="5F50D309">
            <w:pPr>
              <w:pStyle w:val="Pealkiri3"/>
              <w:spacing w:before="0" w:after="0" w:line="240" w:lineRule="auto"/>
              <w:rPr>
                <w:rFonts w:ascii="Arial" w:eastAsia="Arial" w:hAnsi="Arial" w:cs="Arial"/>
                <w:sz w:val="22"/>
                <w:szCs w:val="22"/>
                <w:u w:val="single"/>
              </w:rPr>
            </w:pPr>
            <w:r w:rsidRPr="00B8206A">
              <w:rPr>
                <w:rFonts w:ascii="Arial" w:eastAsia="Arial" w:hAnsi="Arial" w:cs="Arial"/>
                <w:sz w:val="22"/>
                <w:szCs w:val="22"/>
                <w:u w:val="single"/>
              </w:rPr>
              <w:t>Lävimisoskused</w:t>
            </w:r>
          </w:p>
          <w:p w14:paraId="027E01B3" w14:textId="36D9C121"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Suhtlemisoskus - Esitab teavet selgelt, korrektselt ja sihtrühmale arusaadavalt, valides suhtlusviisi vastavalt olukorrale, suhtluspartnerile ja eesmärgile.</w:t>
            </w:r>
          </w:p>
          <w:p w14:paraId="19E8DB2D" w14:textId="2CD3D0E7"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Koostöö tegemine - Teeb konstruktiivset koostööd kolleegide, tarnijate, siseklientide ja sidusvaldkondade esindajatega, toetades ühiste eesmärkide saavutamist ja meeskonna tulemuslikku tegutsemist.</w:t>
            </w:r>
          </w:p>
          <w:p w14:paraId="335D667D" w14:textId="2FE3188C"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Juhendamine - Võib juhendada madalama astme töötajaid või uusi töötajaid oma pädevuse piires, toetades nende tööks vajalike hoiakute, töövõtete ja oskuste kujunemist ning muudatustega kohanemist.</w:t>
            </w:r>
          </w:p>
          <w:p w14:paraId="5FC7BBB0" w14:textId="3168280E"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Keeleoskus - Kasutab vähemalt üht võõrkeelt erialase teabe leidmiseks, mõistmiseks, suhtlemiseks, jagamiseks ja vahetamiseks.</w:t>
            </w:r>
          </w:p>
          <w:p w14:paraId="141F1C51" w14:textId="0430CD74" w:rsidR="004A73F5" w:rsidRPr="00B8206A" w:rsidRDefault="004A73F5">
            <w:pPr>
              <w:pStyle w:val="Loendilik"/>
              <w:numPr>
                <w:ilvl w:val="0"/>
                <w:numId w:val="6"/>
              </w:numPr>
              <w:spacing w:after="0" w:line="240" w:lineRule="auto"/>
              <w:rPr>
                <w:rFonts w:ascii="Arial" w:eastAsia="Arial" w:hAnsi="Arial" w:cs="Arial"/>
                <w:bCs/>
              </w:rPr>
            </w:pPr>
            <w:r w:rsidRPr="00B8206A">
              <w:rPr>
                <w:rFonts w:ascii="Arial" w:eastAsia="Arial" w:hAnsi="Arial" w:cs="Arial"/>
                <w:bCs/>
              </w:rPr>
              <w:t>Digipädevus - Kasutab tööalaselt arvutit ja hanke- ning ostutegevusega seotud tarkvara, sh ostu-, hanke-, lao-, lepingu- või dokumendihaldussüsteeme. Kasutab digivahendeid teabe töötlemiseks, suhtlemiseks, sisuloomeks ja probleemide lahendamiseks, järgides andmekaitse ja infoturbe nõudeid.</w:t>
            </w:r>
          </w:p>
          <w:p w14:paraId="2F596AA4" w14:textId="5E1548B9" w:rsidR="004A73F5" w:rsidRPr="00B8206A" w:rsidRDefault="004A73F5" w:rsidP="5F50D309">
            <w:pPr>
              <w:spacing w:after="0" w:line="240" w:lineRule="auto"/>
              <w:rPr>
                <w:rFonts w:ascii="Arial" w:hAnsi="Arial" w:cs="Arial"/>
                <w:bCs/>
              </w:rPr>
            </w:pPr>
          </w:p>
          <w:p w14:paraId="1F4146D7" w14:textId="2710811A" w:rsidR="004A73F5" w:rsidRPr="00B8206A" w:rsidRDefault="004A73F5" w:rsidP="5F50D309">
            <w:pPr>
              <w:spacing w:after="0" w:line="240" w:lineRule="auto"/>
              <w:rPr>
                <w:rFonts w:ascii="Arial" w:hAnsi="Arial" w:cs="Arial"/>
                <w:bCs/>
              </w:rPr>
            </w:pPr>
          </w:p>
        </w:tc>
        <w:tc>
          <w:tcPr>
            <w:tcW w:w="11339" w:type="dxa"/>
          </w:tcPr>
          <w:p w14:paraId="429CDD10" w14:textId="419D45A2" w:rsidR="004A73F5" w:rsidRPr="00B8206A" w:rsidRDefault="004A73F5" w:rsidP="5F50D309">
            <w:pPr>
              <w:pStyle w:val="Vahedeta"/>
              <w:rPr>
                <w:rFonts w:ascii="Arial" w:eastAsia="Arial" w:hAnsi="Arial" w:cs="Arial"/>
                <w:b/>
                <w:u w:val="single"/>
              </w:rPr>
            </w:pPr>
            <w:r w:rsidRPr="00B8206A">
              <w:rPr>
                <w:rFonts w:ascii="Arial" w:eastAsia="Arial" w:hAnsi="Arial" w:cs="Arial"/>
                <w:b/>
                <w:u w:val="single"/>
              </w:rPr>
              <w:t>Mõtlemisoskused</w:t>
            </w:r>
          </w:p>
          <w:p w14:paraId="28588EA1" w14:textId="2F003E73" w:rsidR="004A73F5" w:rsidRPr="00B8206A" w:rsidRDefault="004A73F5">
            <w:pPr>
              <w:pStyle w:val="Vahedeta"/>
              <w:numPr>
                <w:ilvl w:val="0"/>
                <w:numId w:val="19"/>
              </w:numPr>
              <w:rPr>
                <w:rFonts w:ascii="Arial" w:eastAsia="Arial" w:hAnsi="Arial" w:cs="Arial"/>
                <w:bCs/>
              </w:rPr>
            </w:pPr>
            <w:r w:rsidRPr="00B8206A">
              <w:rPr>
                <w:rFonts w:ascii="Arial" w:eastAsia="Arial" w:hAnsi="Arial" w:cs="Arial"/>
                <w:bCs/>
              </w:rPr>
              <w:t>Strateegiline ja terviklik mõtlemine - Seostab hanke- ja ostutegevuse organisatsiooni eesmärkide, eelarve, tarneahela toimivuse, riskijuhtimise ja pikaajaliste partnerlussuhetega ning mõistab otsuste mõju organisatsiooni tulemuslikkusele, kvaliteedile, tarnekindlusele ja keskkonnamõjule.</w:t>
            </w:r>
          </w:p>
          <w:p w14:paraId="29657115" w14:textId="5F64E3FE" w:rsidR="004A73F5" w:rsidRPr="00B8206A" w:rsidRDefault="004A73F5">
            <w:pPr>
              <w:pStyle w:val="Loendilik"/>
              <w:numPr>
                <w:ilvl w:val="0"/>
                <w:numId w:val="19"/>
              </w:numPr>
              <w:spacing w:line="240" w:lineRule="auto"/>
              <w:rPr>
                <w:rFonts w:ascii="Arial" w:eastAsia="Arial" w:hAnsi="Arial" w:cs="Arial"/>
                <w:bCs/>
              </w:rPr>
            </w:pPr>
            <w:r w:rsidRPr="00B8206A">
              <w:rPr>
                <w:rFonts w:ascii="Arial" w:eastAsia="Arial" w:hAnsi="Arial" w:cs="Arial"/>
                <w:bCs/>
              </w:rPr>
              <w:t>Analüütiline mõtlemine ja otsuste tegemine - Analüüsib hanke- ja ostutegevuse tulemuslikkust, turuolukorda, tarnijabaasi, kulustruktuuri, lepingulisi kohustusi ja riskitegureid ning teeb nende põhjal põhjendatud juhtimisotsuseid.</w:t>
            </w:r>
          </w:p>
          <w:p w14:paraId="387491B6" w14:textId="1B2BAA27" w:rsidR="004A73F5" w:rsidRPr="00B8206A" w:rsidRDefault="004A73F5" w:rsidP="5F50D309">
            <w:pPr>
              <w:pStyle w:val="Vahedeta"/>
              <w:rPr>
                <w:rFonts w:ascii="Arial" w:eastAsia="Arial" w:hAnsi="Arial" w:cs="Arial"/>
                <w:b/>
                <w:u w:val="single"/>
              </w:rPr>
            </w:pPr>
            <w:r w:rsidRPr="00B8206A">
              <w:rPr>
                <w:rFonts w:ascii="Arial" w:eastAsia="Arial" w:hAnsi="Arial" w:cs="Arial"/>
                <w:b/>
                <w:u w:val="single"/>
              </w:rPr>
              <w:t>Enesejuhtimisoskused</w:t>
            </w:r>
          </w:p>
          <w:p w14:paraId="4F88A9B8" w14:textId="2917F844" w:rsidR="004A73F5" w:rsidRPr="00B8206A" w:rsidRDefault="004A73F5">
            <w:pPr>
              <w:pStyle w:val="Vahedeta"/>
              <w:numPr>
                <w:ilvl w:val="0"/>
                <w:numId w:val="19"/>
              </w:numPr>
              <w:rPr>
                <w:rFonts w:ascii="Arial" w:eastAsia="Arial" w:hAnsi="Arial" w:cs="Arial"/>
                <w:bCs/>
              </w:rPr>
            </w:pPr>
            <w:r w:rsidRPr="00B8206A">
              <w:rPr>
                <w:rFonts w:ascii="Arial" w:eastAsia="Arial" w:hAnsi="Arial" w:cs="Arial"/>
                <w:bCs/>
              </w:rPr>
              <w:t>Väärtustest, normidest ja nõuetest lähtumine - Lähtub hanke- ja ostutegevuses aususe, läbipaistvuse, erapooletuse, võrdse kohtlemise ja ostueetika põhimõtetest ning järgib rahvusvahelisi ja siseriiklikke norme, asjakohaseid õigusakte, standardeid ja organisatsiooni sisekorda.</w:t>
            </w:r>
          </w:p>
          <w:p w14:paraId="582C4F9B" w14:textId="10E6784E" w:rsidR="004A73F5" w:rsidRPr="00B8206A" w:rsidRDefault="004A73F5">
            <w:pPr>
              <w:pStyle w:val="Loendilik"/>
              <w:numPr>
                <w:ilvl w:val="0"/>
                <w:numId w:val="19"/>
              </w:numPr>
              <w:spacing w:line="240" w:lineRule="auto"/>
              <w:rPr>
                <w:rFonts w:ascii="Arial" w:eastAsia="Arial" w:hAnsi="Arial" w:cs="Arial"/>
                <w:bCs/>
              </w:rPr>
            </w:pPr>
            <w:r w:rsidRPr="00B8206A">
              <w:rPr>
                <w:rFonts w:ascii="Arial" w:eastAsia="Arial" w:hAnsi="Arial" w:cs="Arial"/>
                <w:bCs/>
              </w:rPr>
              <w:t>Vastutustundlik ja tõhus tegutsemine - Täidab oma rolliga kaasnevaid kohustusi, tajub vastutust hanke- ja ostutegevuse tulemuslikkuse eest ning korraldab enda ja oma vastutusala tööd optimaalse aja-, raha- ja ressursikuluga.</w:t>
            </w:r>
          </w:p>
          <w:p w14:paraId="029B7FC8" w14:textId="3063968A" w:rsidR="004A73F5" w:rsidRPr="00B8206A" w:rsidRDefault="004A73F5">
            <w:pPr>
              <w:pStyle w:val="Loendilik"/>
              <w:numPr>
                <w:ilvl w:val="0"/>
                <w:numId w:val="19"/>
              </w:numPr>
              <w:spacing w:line="240" w:lineRule="auto"/>
              <w:rPr>
                <w:rFonts w:ascii="Arial" w:eastAsia="Arial" w:hAnsi="Arial" w:cs="Arial"/>
                <w:bCs/>
              </w:rPr>
            </w:pPr>
            <w:r w:rsidRPr="00B8206A">
              <w:rPr>
                <w:rFonts w:ascii="Arial" w:eastAsia="Arial" w:hAnsi="Arial" w:cs="Arial"/>
                <w:bCs/>
              </w:rPr>
              <w:t>Riskide ja probleemide ennetamine - Märkab hanke- ja ostutegevuses võimalikke tarne-, hinna-, kvaliteedi-, vastavus-, lepingu- ja mainekahju riske ning kavandab meetmeid nende ennetamiseks või mõju vähendamiseks.</w:t>
            </w:r>
          </w:p>
          <w:p w14:paraId="066F7C16" w14:textId="1F8C899C" w:rsidR="004A73F5" w:rsidRPr="00B8206A" w:rsidRDefault="004A73F5" w:rsidP="5F50D309">
            <w:pPr>
              <w:pStyle w:val="Vahedeta"/>
              <w:rPr>
                <w:rFonts w:ascii="Arial" w:eastAsia="Arial" w:hAnsi="Arial" w:cs="Arial"/>
                <w:b/>
              </w:rPr>
            </w:pPr>
            <w:r w:rsidRPr="00B8206A">
              <w:rPr>
                <w:rFonts w:ascii="Arial" w:eastAsia="Arial" w:hAnsi="Arial" w:cs="Arial"/>
                <w:b/>
                <w:u w:val="single"/>
              </w:rPr>
              <w:t>Lävimisoskused</w:t>
            </w:r>
          </w:p>
          <w:p w14:paraId="0BC77110" w14:textId="0E505A9D"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Partnerlussuhete arendamine - Loob ja hoiab kestlikke koostöösuhteid tarnijate, siseklientide, koostööpartnerite ja teiste sidusrühmadega, lähtudes organisatsiooni eesmärkidest ja hanke- ning ostutegevuse heast tavast.</w:t>
            </w:r>
          </w:p>
          <w:p w14:paraId="7472FA78" w14:textId="170D9E7B"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Suhtlemine, argumenteerimine ja läbirääkimine - Väljendab end selgelt ja olukorrale vastavalt, põhjendab hanke- ja ostutegevusega seotud valikuid ning peab läbirääkimisi organisatsiooni eesmärke ja pikaajalist koostööd toetavate kokkulepete saavutamiseks.</w:t>
            </w:r>
          </w:p>
          <w:p w14:paraId="182B0F42" w14:textId="28A33C15"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Koostöö ja konfliktide lahendamine - Teeb töökaaslaste, koostööpartnerite ja sidusrühmadega tulemuslikku koostööd ning lahendab hanke- ja ostuprotsessis tekkivaid vastuolusid põhjendatud ja osapooltele sobival viisil.</w:t>
            </w:r>
          </w:p>
          <w:p w14:paraId="1E6B316B" w14:textId="0D11E444"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Meeskonna juhtimine ja juhendamine - Suunab, kaasab ja toetab meeskonnaliikmeid hanke- ja ostutegevuse eesmärkide saavutamisel, annab tööalast tagasisidet ning toetab töötajate arengut ja muudatustega kohanemist.</w:t>
            </w:r>
          </w:p>
          <w:p w14:paraId="369047DE" w14:textId="22924381"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Keeleoskus - Mõistab võõrkeelset erialateksti, sh hanke- ja ostuvaldkonna termineid, ning suhtleb tööalaselt vähemalt ühes võõrkeeles.</w:t>
            </w:r>
          </w:p>
          <w:p w14:paraId="1E049728" w14:textId="2D53CFB5" w:rsidR="004A73F5" w:rsidRPr="00B8206A" w:rsidRDefault="004A73F5">
            <w:pPr>
              <w:pStyle w:val="Loendilik"/>
              <w:numPr>
                <w:ilvl w:val="0"/>
                <w:numId w:val="19"/>
              </w:numPr>
              <w:spacing w:after="0" w:line="240" w:lineRule="auto"/>
              <w:rPr>
                <w:rFonts w:ascii="Arial" w:eastAsia="Arial" w:hAnsi="Arial" w:cs="Arial"/>
                <w:bCs/>
              </w:rPr>
            </w:pPr>
            <w:r w:rsidRPr="00B8206A">
              <w:rPr>
                <w:rFonts w:ascii="Arial" w:eastAsia="Arial" w:hAnsi="Arial" w:cs="Arial"/>
                <w:bCs/>
              </w:rPr>
              <w:t>Digipädevus - Kasutab hanke- ja ostutegevusega seotud infosüsteeme, andmebaase ja digitaalseid töövahendeid protsesside juhtimiseks, analüüsimiseks ja arendamiseks. Teeb ettepanekuid IKT-lahenduste arendamiseks ja protsesside automatiseerimiseks, järgides andmekaitse ja infoturbe nõudeid.</w:t>
            </w:r>
          </w:p>
          <w:p w14:paraId="4734CC1A" w14:textId="7E7E93E9" w:rsidR="004A73F5" w:rsidRPr="00B8206A" w:rsidRDefault="004A73F5" w:rsidP="00C86015">
            <w:pPr>
              <w:pStyle w:val="Loendilik"/>
              <w:spacing w:after="0" w:line="240" w:lineRule="auto"/>
              <w:ind w:left="360"/>
              <w:rPr>
                <w:rFonts w:ascii="Arial" w:hAnsi="Arial" w:cs="Arial"/>
                <w:bCs/>
              </w:rPr>
            </w:pPr>
          </w:p>
        </w:tc>
      </w:tr>
      <w:tr w:rsidR="004B3722" w:rsidRPr="00187FC4" w14:paraId="5F7446EA" w14:textId="77777777" w:rsidTr="00D27332">
        <w:trPr>
          <w:trHeight w:val="300"/>
        </w:trPr>
        <w:tc>
          <w:tcPr>
            <w:tcW w:w="11339" w:type="dxa"/>
          </w:tcPr>
          <w:p w14:paraId="4E1FEE2F" w14:textId="2FC49FC6" w:rsidR="004B3722" w:rsidRPr="00A13C9E" w:rsidRDefault="00475546" w:rsidP="5F50D309">
            <w:pPr>
              <w:pStyle w:val="Pealkiri3"/>
              <w:spacing w:before="0" w:after="0" w:line="240" w:lineRule="auto"/>
              <w:rPr>
                <w:rFonts w:ascii="Arial" w:eastAsia="Arial" w:hAnsi="Arial" w:cs="Arial"/>
                <w:b w:val="0"/>
                <w:bCs/>
                <w:sz w:val="22"/>
                <w:szCs w:val="22"/>
                <w:u w:val="single"/>
              </w:rPr>
            </w:pPr>
            <w:r w:rsidRPr="00A13C9E">
              <w:rPr>
                <w:rFonts w:ascii="Arial" w:hAnsi="Arial" w:cs="Arial"/>
                <w:b w:val="0"/>
                <w:bCs/>
                <w:color w:val="C00000"/>
                <w:sz w:val="22"/>
                <w:szCs w:val="22"/>
              </w:rPr>
              <w:t>Kommentaarid:</w:t>
            </w:r>
          </w:p>
        </w:tc>
        <w:tc>
          <w:tcPr>
            <w:tcW w:w="11339" w:type="dxa"/>
          </w:tcPr>
          <w:p w14:paraId="3A015059" w14:textId="25324D7E" w:rsidR="004B3722" w:rsidRPr="00B8206A" w:rsidRDefault="00475546" w:rsidP="5F50D309">
            <w:pPr>
              <w:pStyle w:val="Vahedeta"/>
              <w:rPr>
                <w:rFonts w:ascii="Arial" w:eastAsia="Arial" w:hAnsi="Arial" w:cs="Arial"/>
                <w:b/>
                <w:u w:val="single"/>
              </w:rPr>
            </w:pPr>
            <w:r w:rsidRPr="00475546">
              <w:rPr>
                <w:rFonts w:ascii="Arial" w:hAnsi="Arial" w:cs="Arial"/>
                <w:color w:val="C00000"/>
              </w:rPr>
              <w:t>Kommentaarid:</w:t>
            </w:r>
          </w:p>
        </w:tc>
      </w:tr>
    </w:tbl>
    <w:p w14:paraId="4FD41285" w14:textId="41E0BCAD" w:rsidR="007A519B" w:rsidRPr="00187FC4" w:rsidRDefault="007A519B" w:rsidP="007A519B">
      <w:pPr>
        <w:spacing w:after="0"/>
        <w:rPr>
          <w:rFonts w:ascii="Arial" w:hAnsi="Arial" w:cs="Arial"/>
          <w:b/>
          <w:color w:val="0070C0"/>
          <w:sz w:val="28"/>
          <w:szCs w:val="28"/>
        </w:rPr>
      </w:pPr>
    </w:p>
    <w:p w14:paraId="36356132" w14:textId="1326634D" w:rsidR="007A519B" w:rsidRDefault="007A519B" w:rsidP="557E2A08">
      <w:pPr>
        <w:spacing w:after="0"/>
        <w:jc w:val="center"/>
        <w:rPr>
          <w:rFonts w:ascii="Arial" w:hAnsi="Arial" w:cs="Arial"/>
          <w:i/>
          <w:iCs/>
          <w:color w:val="EE0000"/>
        </w:rPr>
      </w:pPr>
      <w:r w:rsidRPr="557E2A08">
        <w:rPr>
          <w:rFonts w:ascii="Arial" w:hAnsi="Arial" w:cs="Arial"/>
          <w:b/>
          <w:bCs/>
          <w:color w:val="0070C0"/>
          <w:sz w:val="28"/>
          <w:szCs w:val="28"/>
        </w:rPr>
        <w:t>B.3 K</w:t>
      </w:r>
      <w:r w:rsidR="00CE3AF8" w:rsidRPr="557E2A08">
        <w:rPr>
          <w:rFonts w:ascii="Arial" w:hAnsi="Arial" w:cs="Arial"/>
          <w:b/>
          <w:bCs/>
          <w:color w:val="0070C0"/>
          <w:sz w:val="28"/>
          <w:szCs w:val="28"/>
        </w:rPr>
        <w:t>OHUSTUSLIKUD K</w:t>
      </w:r>
      <w:r w:rsidRPr="557E2A08">
        <w:rPr>
          <w:rFonts w:ascii="Arial" w:hAnsi="Arial" w:cs="Arial"/>
          <w:b/>
          <w:bCs/>
          <w:color w:val="0070C0"/>
          <w:sz w:val="28"/>
          <w:szCs w:val="28"/>
        </w:rPr>
        <w:t>OMPETENTSID</w:t>
      </w:r>
      <w:r w:rsidR="006448AE" w:rsidRPr="557E2A08">
        <w:rPr>
          <w:rFonts w:ascii="Arial" w:hAnsi="Arial" w:cs="Arial"/>
          <w:i/>
          <w:iCs/>
          <w:color w:val="EE0000"/>
        </w:rPr>
        <w:t xml:space="preserve"> </w:t>
      </w:r>
    </w:p>
    <w:p w14:paraId="0B292C51" w14:textId="77777777" w:rsidR="00A95844" w:rsidRPr="00187FC4" w:rsidRDefault="00A95844" w:rsidP="557E2A08">
      <w:pPr>
        <w:spacing w:after="0"/>
        <w:jc w:val="center"/>
        <w:rPr>
          <w:rFonts w:ascii="Arial" w:hAnsi="Arial" w:cs="Arial"/>
          <w:i/>
          <w:iCs/>
          <w:color w:val="EE0000"/>
        </w:rPr>
      </w:pPr>
    </w:p>
    <w:tbl>
      <w:tblPr>
        <w:tblW w:w="5072" w:type="pct"/>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921"/>
        <w:gridCol w:w="1420"/>
        <w:gridCol w:w="9922"/>
        <w:gridCol w:w="1420"/>
      </w:tblGrid>
      <w:tr w:rsidR="003C20C5" w:rsidRPr="00187FC4" w14:paraId="30F0BB8F" w14:textId="0B3429EF" w:rsidTr="0064246E">
        <w:trPr>
          <w:trHeight w:val="300"/>
        </w:trPr>
        <w:tc>
          <w:tcPr>
            <w:tcW w:w="2500" w:type="pct"/>
            <w:gridSpan w:val="2"/>
            <w:shd w:val="clear" w:color="auto" w:fill="D0CECE" w:themeFill="background2" w:themeFillShade="E6"/>
          </w:tcPr>
          <w:p w14:paraId="2DD073A1" w14:textId="6B6E9F6D" w:rsidR="003C20C5" w:rsidRPr="00187FC4" w:rsidRDefault="003C20C5" w:rsidP="7E675562">
            <w:pPr>
              <w:spacing w:after="0"/>
              <w:rPr>
                <w:rFonts w:ascii="Arial" w:hAnsi="Arial" w:cs="Arial"/>
                <w:b/>
                <w:bCs/>
                <w:strike/>
              </w:rPr>
            </w:pPr>
          </w:p>
        </w:tc>
        <w:tc>
          <w:tcPr>
            <w:tcW w:w="2187" w:type="pct"/>
            <w:shd w:val="clear" w:color="auto" w:fill="D0CECE" w:themeFill="background2" w:themeFillShade="E6"/>
          </w:tcPr>
          <w:p w14:paraId="52837337" w14:textId="38123FD4" w:rsidR="003C20C5" w:rsidRPr="00A95844" w:rsidRDefault="003C20C5" w:rsidP="00A95844">
            <w:pPr>
              <w:spacing w:after="0"/>
            </w:pPr>
            <w:r w:rsidRPr="5F50D309">
              <w:rPr>
                <w:rFonts w:ascii="Arial" w:hAnsi="Arial" w:cs="Arial"/>
                <w:b/>
                <w:bCs/>
              </w:rPr>
              <w:t>B.3.1. Hanketegevuse planeerimine</w:t>
            </w:r>
          </w:p>
        </w:tc>
        <w:tc>
          <w:tcPr>
            <w:tcW w:w="313" w:type="pct"/>
            <w:shd w:val="clear" w:color="auto" w:fill="D0CECE" w:themeFill="background2" w:themeFillShade="E6"/>
          </w:tcPr>
          <w:p w14:paraId="7E964CDF" w14:textId="1FD34E1B" w:rsidR="003C20C5" w:rsidRPr="00187FC4" w:rsidRDefault="003C20C5" w:rsidP="00D9067C">
            <w:pPr>
              <w:spacing w:after="0"/>
              <w:rPr>
                <w:rFonts w:ascii="Arial" w:hAnsi="Arial" w:cs="Arial"/>
                <w:b/>
                <w:bCs/>
              </w:rPr>
            </w:pPr>
            <w:r w:rsidRPr="7E675562">
              <w:rPr>
                <w:rFonts w:ascii="Arial" w:hAnsi="Arial" w:cs="Arial"/>
                <w:b/>
                <w:bCs/>
              </w:rPr>
              <w:t>EKR tase 6</w:t>
            </w:r>
          </w:p>
        </w:tc>
      </w:tr>
      <w:tr w:rsidR="00D87B1A" w:rsidRPr="00187FC4" w14:paraId="6801DDA8" w14:textId="1732C1FF" w:rsidTr="0064246E">
        <w:trPr>
          <w:trHeight w:val="300"/>
        </w:trPr>
        <w:tc>
          <w:tcPr>
            <w:tcW w:w="2500" w:type="pct"/>
            <w:gridSpan w:val="2"/>
            <w:shd w:val="clear" w:color="auto" w:fill="E7E6E6" w:themeFill="background2"/>
          </w:tcPr>
          <w:p w14:paraId="53AD7B75" w14:textId="1ACAF834" w:rsidR="00D87B1A" w:rsidRPr="00C86015" w:rsidRDefault="00D87B1A" w:rsidP="7E675562">
            <w:pPr>
              <w:spacing w:after="0" w:line="240" w:lineRule="auto"/>
              <w:rPr>
                <w:rFonts w:ascii="Arial" w:eastAsia="Arial" w:hAnsi="Arial" w:cs="Arial"/>
                <w:strike/>
                <w:color w:val="A6A6A6" w:themeColor="background1" w:themeShade="A6"/>
              </w:rPr>
            </w:pPr>
          </w:p>
          <w:p w14:paraId="5A757B23" w14:textId="1CA978FD" w:rsidR="00D87B1A" w:rsidRPr="00C86015" w:rsidRDefault="00D87B1A" w:rsidP="37D2A1BE">
            <w:pPr>
              <w:pStyle w:val="Loendilik"/>
              <w:spacing w:after="0" w:line="240" w:lineRule="auto"/>
              <w:contextualSpacing w:val="0"/>
              <w:rPr>
                <w:rFonts w:ascii="Arial" w:hAnsi="Arial" w:cs="Arial"/>
              </w:rPr>
            </w:pPr>
            <w:r w:rsidRPr="37D2A1BE">
              <w:rPr>
                <w:rFonts w:ascii="Arial" w:hAnsi="Arial" w:cs="Arial"/>
              </w:rPr>
              <w:t xml:space="preserve"> </w:t>
            </w:r>
          </w:p>
        </w:tc>
        <w:tc>
          <w:tcPr>
            <w:tcW w:w="2500" w:type="pct"/>
            <w:gridSpan w:val="2"/>
          </w:tcPr>
          <w:p w14:paraId="1A9599C0" w14:textId="7CBD012A" w:rsidR="00D87B1A" w:rsidRPr="00DC6676" w:rsidRDefault="00D87B1A" w:rsidP="00DC6676">
            <w:pPr>
              <w:pStyle w:val="Loendilik"/>
              <w:spacing w:after="0" w:line="240" w:lineRule="auto"/>
              <w:ind w:left="0"/>
              <w:contextualSpacing w:val="0"/>
              <w:rPr>
                <w:rFonts w:ascii="Arial" w:eastAsia="Arial" w:hAnsi="Arial" w:cs="Arial"/>
                <w:u w:val="single"/>
              </w:rPr>
            </w:pPr>
            <w:r w:rsidRPr="5F50D309">
              <w:rPr>
                <w:rFonts w:ascii="Arial" w:eastAsia="Arial" w:hAnsi="Arial" w:cs="Arial"/>
                <w:u w:val="single"/>
              </w:rPr>
              <w:t>Tegevusnäitajad</w:t>
            </w:r>
          </w:p>
          <w:p w14:paraId="040617E2" w14:textId="76F56D94" w:rsidR="00D87B1A" w:rsidRPr="00DC6676" w:rsidRDefault="00D87B1A">
            <w:pPr>
              <w:pStyle w:val="paragraph"/>
              <w:numPr>
                <w:ilvl w:val="0"/>
                <w:numId w:val="15"/>
              </w:numPr>
              <w:spacing w:before="0" w:beforeAutospacing="0" w:after="0" w:afterAutospacing="0"/>
              <w:rPr>
                <w:rFonts w:ascii="Arial" w:eastAsia="Arial" w:hAnsi="Arial" w:cs="Arial"/>
                <w:sz w:val="22"/>
                <w:szCs w:val="22"/>
              </w:rPr>
            </w:pPr>
            <w:r w:rsidRPr="6A0FFC6C">
              <w:rPr>
                <w:rStyle w:val="normaltextrun"/>
                <w:rFonts w:ascii="Arial" w:eastAsia="Arial" w:hAnsi="Arial" w:cs="Arial"/>
                <w:sz w:val="22"/>
                <w:szCs w:val="22"/>
              </w:rPr>
              <w:t>Analüüsib ja jagab organisatsiooni ostuportfelli erinevatesse kauba- või teenusegruppide kategooriatesse (edaspidi kategooriad), lähtuvalt ettevõtte strateegiast.</w:t>
            </w:r>
          </w:p>
          <w:p w14:paraId="0CC6E92C" w14:textId="252FA78C" w:rsidR="00D87B1A" w:rsidRPr="00DC6676" w:rsidRDefault="00D87B1A">
            <w:pPr>
              <w:pStyle w:val="paragraph"/>
              <w:numPr>
                <w:ilvl w:val="0"/>
                <w:numId w:val="15"/>
              </w:numPr>
              <w:spacing w:before="0" w:beforeAutospacing="0" w:after="0" w:afterAutospacing="0"/>
              <w:rPr>
                <w:rFonts w:ascii="Arial" w:eastAsia="Arial" w:hAnsi="Arial" w:cs="Arial"/>
                <w:sz w:val="22"/>
                <w:szCs w:val="22"/>
              </w:rPr>
            </w:pPr>
            <w:r w:rsidRPr="6A0FFC6C">
              <w:rPr>
                <w:rFonts w:ascii="Arial" w:eastAsia="Arial" w:hAnsi="Arial" w:cs="Arial"/>
                <w:sz w:val="22"/>
                <w:szCs w:val="22"/>
              </w:rPr>
              <w:t>Analüüsib ettevõtte hanke- ja ostutegevust, klientide ostukäitumist ning tarnijate soorituse vastavust eesmärkidele, (müügiprognoose, varasema perioodi tulemusi ja koostööd asjaomaste osapooltega), kavandades selle põhjal tulevasi hankevajadusi, teenindustaseme muudatusi ja tarnijate kvalifitseerimistingimusi järgnevaks lepinguperioodiks.</w:t>
            </w:r>
          </w:p>
          <w:p w14:paraId="4E44FA35" w14:textId="1F7992B0" w:rsidR="00D87B1A" w:rsidRPr="00DC6676" w:rsidRDefault="00D87B1A">
            <w:pPr>
              <w:pStyle w:val="paragraph"/>
              <w:numPr>
                <w:ilvl w:val="0"/>
                <w:numId w:val="15"/>
              </w:numPr>
              <w:spacing w:before="0" w:beforeAutospacing="0" w:after="0" w:afterAutospacing="0"/>
              <w:rPr>
                <w:rStyle w:val="normaltextrun"/>
                <w:rFonts w:ascii="Arial" w:eastAsia="Arial" w:hAnsi="Arial" w:cs="Arial"/>
                <w:sz w:val="22"/>
                <w:szCs w:val="22"/>
              </w:rPr>
            </w:pPr>
            <w:r w:rsidRPr="6A0FFC6C">
              <w:rPr>
                <w:rStyle w:val="normaltextrun"/>
                <w:rFonts w:ascii="Arial" w:eastAsia="Arial" w:hAnsi="Arial" w:cs="Arial"/>
                <w:sz w:val="22"/>
                <w:szCs w:val="22"/>
              </w:rPr>
              <w:t>Töötab välja lepingu üldtingimuste lähtekohad, tuginedes organisatsiooni eesmärkidele, kliendi vajadustele, standarditele (nt EL rohe-eesmärgid), jm regulatsioonidele.</w:t>
            </w:r>
          </w:p>
          <w:p w14:paraId="06C7D02E" w14:textId="08B1532C" w:rsidR="00D87B1A" w:rsidRPr="00DC6676" w:rsidRDefault="00D87B1A">
            <w:pPr>
              <w:pStyle w:val="paragraph"/>
              <w:numPr>
                <w:ilvl w:val="0"/>
                <w:numId w:val="15"/>
              </w:numPr>
              <w:spacing w:before="0" w:beforeAutospacing="0" w:after="0" w:afterAutospacing="0"/>
              <w:rPr>
                <w:rFonts w:ascii="Arial" w:eastAsia="Arial" w:hAnsi="Arial" w:cs="Arial"/>
                <w:sz w:val="22"/>
                <w:szCs w:val="22"/>
              </w:rPr>
            </w:pPr>
            <w:r w:rsidRPr="6A0FFC6C">
              <w:rPr>
                <w:rStyle w:val="normaltextrun"/>
                <w:rFonts w:ascii="Arial" w:eastAsia="Arial" w:hAnsi="Arial" w:cs="Arial"/>
                <w:sz w:val="22"/>
                <w:szCs w:val="22"/>
              </w:rPr>
              <w:t>Määrab kindlaks hanke- ja ostutegevuse tegevusnäitajad (kriteeriumid, raamid), lähtudes ettevõtte eesmärkidest, klientide soovitud teenindustasemest ja organisatsiooni tarneahelate juhtimise kavadest. </w:t>
            </w:r>
          </w:p>
          <w:p w14:paraId="02DE618B" w14:textId="3CA0B1EC" w:rsidR="00D87B1A" w:rsidRPr="00DC6676" w:rsidRDefault="00D87B1A">
            <w:pPr>
              <w:pStyle w:val="paragraph"/>
              <w:numPr>
                <w:ilvl w:val="0"/>
                <w:numId w:val="15"/>
              </w:numPr>
              <w:spacing w:before="0" w:beforeAutospacing="0" w:after="0" w:afterAutospacing="0"/>
              <w:rPr>
                <w:rFonts w:ascii="Arial" w:eastAsia="Arial" w:hAnsi="Arial" w:cs="Arial"/>
                <w:sz w:val="22"/>
                <w:szCs w:val="22"/>
              </w:rPr>
            </w:pPr>
            <w:r w:rsidRPr="6A0FFC6C">
              <w:rPr>
                <w:rStyle w:val="normaltextrun"/>
                <w:rFonts w:ascii="Arial" w:eastAsia="Arial" w:hAnsi="Arial" w:cs="Arial"/>
                <w:sz w:val="22"/>
                <w:szCs w:val="22"/>
              </w:rPr>
              <w:lastRenderedPageBreak/>
              <w:t>Valib igale tootekategooriale sobiva hankestrateegia ja varude taseme, lähtudes hankepoliitikast, tarnijate turu analüüsist ja ettevõtte vajadusest ning kooskõlastab selle võtmeisikutega. </w:t>
            </w:r>
          </w:p>
          <w:p w14:paraId="6B92EA81" w14:textId="1ED45595" w:rsidR="00D87B1A" w:rsidRPr="00DC6676" w:rsidRDefault="00D87B1A">
            <w:pPr>
              <w:pStyle w:val="paragraph"/>
              <w:numPr>
                <w:ilvl w:val="0"/>
                <w:numId w:val="15"/>
              </w:numPr>
              <w:spacing w:before="0" w:beforeAutospacing="0" w:after="0" w:afterAutospacing="0"/>
              <w:rPr>
                <w:rStyle w:val="normaltextrun"/>
                <w:rFonts w:ascii="Arial" w:eastAsia="Arial" w:hAnsi="Arial" w:cs="Arial"/>
                <w:sz w:val="22"/>
                <w:szCs w:val="22"/>
              </w:rPr>
            </w:pPr>
            <w:r w:rsidRPr="6A0FFC6C">
              <w:rPr>
                <w:rStyle w:val="normaltextrun"/>
                <w:rFonts w:ascii="Arial" w:eastAsia="Arial" w:hAnsi="Arial" w:cs="Arial"/>
                <w:sz w:val="22"/>
                <w:szCs w:val="22"/>
              </w:rPr>
              <w:t>Koostab hankeplaani, lähtudes kategooriate olulisusest ja ettevõtte prioriteetidest. </w:t>
            </w:r>
          </w:p>
        </w:tc>
      </w:tr>
      <w:tr w:rsidR="009D7E70" w:rsidRPr="00187FC4" w14:paraId="4C1537C2" w14:textId="04CCBFA2" w:rsidTr="009D7E70">
        <w:trPr>
          <w:trHeight w:val="300"/>
        </w:trPr>
        <w:tc>
          <w:tcPr>
            <w:tcW w:w="2500" w:type="pct"/>
            <w:gridSpan w:val="2"/>
          </w:tcPr>
          <w:p w14:paraId="5325A6F6" w14:textId="4B5218C3" w:rsidR="009D7E70" w:rsidRPr="00187FC4" w:rsidRDefault="009D7E70" w:rsidP="00516741">
            <w:pPr>
              <w:spacing w:after="0"/>
              <w:rPr>
                <w:rFonts w:ascii="Arial" w:hAnsi="Arial" w:cs="Arial"/>
                <w:b/>
                <w:bCs/>
              </w:rPr>
            </w:pPr>
          </w:p>
        </w:tc>
        <w:tc>
          <w:tcPr>
            <w:tcW w:w="2500" w:type="pct"/>
            <w:gridSpan w:val="2"/>
          </w:tcPr>
          <w:p w14:paraId="668309A0" w14:textId="2393A38C" w:rsidR="009D7E70" w:rsidRPr="00187FC4" w:rsidRDefault="009D7E70" w:rsidP="009D7E70">
            <w:pPr>
              <w:spacing w:after="0"/>
              <w:rPr>
                <w:rFonts w:ascii="Arial" w:hAnsi="Arial" w:cs="Arial"/>
                <w:b/>
                <w:bCs/>
              </w:rPr>
            </w:pPr>
            <w:r w:rsidRPr="00475546">
              <w:rPr>
                <w:rFonts w:ascii="Arial" w:hAnsi="Arial" w:cs="Arial"/>
                <w:color w:val="C00000"/>
              </w:rPr>
              <w:t>Kommentaarid:</w:t>
            </w:r>
          </w:p>
        </w:tc>
      </w:tr>
      <w:tr w:rsidR="00475546" w:rsidRPr="00187FC4" w14:paraId="7673155A" w14:textId="77777777" w:rsidTr="0064246E">
        <w:trPr>
          <w:trHeight w:val="300"/>
        </w:trPr>
        <w:tc>
          <w:tcPr>
            <w:tcW w:w="2187" w:type="pct"/>
            <w:shd w:val="clear" w:color="auto" w:fill="D0CECE" w:themeFill="background2" w:themeFillShade="E6"/>
          </w:tcPr>
          <w:p w14:paraId="4D43D79F" w14:textId="0DC0AB02" w:rsidR="00475546" w:rsidRPr="5F50D309" w:rsidRDefault="00475546" w:rsidP="007D6F56">
            <w:pPr>
              <w:spacing w:after="0"/>
              <w:rPr>
                <w:rFonts w:ascii="Arial" w:hAnsi="Arial" w:cs="Arial"/>
                <w:b/>
                <w:bCs/>
              </w:rPr>
            </w:pPr>
            <w:r w:rsidRPr="5F50D309">
              <w:rPr>
                <w:rFonts w:ascii="Arial" w:hAnsi="Arial" w:cs="Arial"/>
                <w:b/>
                <w:bCs/>
              </w:rPr>
              <w:t>B.3.1. Hanketegevuse korraldamine</w:t>
            </w:r>
          </w:p>
        </w:tc>
        <w:tc>
          <w:tcPr>
            <w:tcW w:w="313" w:type="pct"/>
            <w:shd w:val="clear" w:color="auto" w:fill="D0CECE" w:themeFill="background2" w:themeFillShade="E6"/>
          </w:tcPr>
          <w:p w14:paraId="3EB3BC50" w14:textId="54D11D5F" w:rsidR="00475546" w:rsidRPr="7E675562" w:rsidRDefault="00475546" w:rsidP="00516741">
            <w:pPr>
              <w:spacing w:after="0"/>
              <w:rPr>
                <w:rFonts w:ascii="Arial" w:hAnsi="Arial" w:cs="Arial"/>
                <w:b/>
                <w:bCs/>
              </w:rPr>
            </w:pPr>
            <w:r w:rsidRPr="00475546">
              <w:rPr>
                <w:rFonts w:ascii="Arial" w:hAnsi="Arial" w:cs="Arial"/>
                <w:b/>
                <w:bCs/>
              </w:rPr>
              <w:t>EKR tase 5</w:t>
            </w:r>
          </w:p>
        </w:tc>
        <w:tc>
          <w:tcPr>
            <w:tcW w:w="2187" w:type="pct"/>
            <w:shd w:val="clear" w:color="auto" w:fill="D0CECE" w:themeFill="background2" w:themeFillShade="E6"/>
          </w:tcPr>
          <w:p w14:paraId="104C22D4" w14:textId="14E86556" w:rsidR="00475546" w:rsidRPr="6A0FFC6C" w:rsidRDefault="00475546" w:rsidP="6A0FFC6C">
            <w:pPr>
              <w:spacing w:after="0"/>
              <w:rPr>
                <w:rFonts w:ascii="Arial" w:hAnsi="Arial" w:cs="Arial"/>
                <w:b/>
                <w:bCs/>
              </w:rPr>
            </w:pPr>
            <w:r w:rsidRPr="6A0FFC6C">
              <w:rPr>
                <w:rFonts w:ascii="Arial" w:hAnsi="Arial" w:cs="Arial"/>
                <w:b/>
                <w:bCs/>
              </w:rPr>
              <w:t>B.3.2. Hanketegevuse korraldamine</w:t>
            </w:r>
          </w:p>
        </w:tc>
        <w:tc>
          <w:tcPr>
            <w:tcW w:w="313" w:type="pct"/>
            <w:shd w:val="clear" w:color="auto" w:fill="D0CECE" w:themeFill="background2" w:themeFillShade="E6"/>
          </w:tcPr>
          <w:p w14:paraId="53E0E9B8" w14:textId="10639188" w:rsidR="00475546" w:rsidRPr="7E675562" w:rsidRDefault="00475546" w:rsidP="7E675562">
            <w:pPr>
              <w:spacing w:after="0"/>
              <w:jc w:val="center"/>
              <w:rPr>
                <w:rFonts w:ascii="Arial" w:hAnsi="Arial" w:cs="Arial"/>
                <w:b/>
                <w:bCs/>
              </w:rPr>
            </w:pPr>
            <w:r w:rsidRPr="00475546">
              <w:rPr>
                <w:rFonts w:ascii="Arial" w:hAnsi="Arial" w:cs="Arial"/>
                <w:b/>
                <w:bCs/>
              </w:rPr>
              <w:t xml:space="preserve">EKR tase </w:t>
            </w:r>
            <w:r>
              <w:rPr>
                <w:rFonts w:ascii="Arial" w:hAnsi="Arial" w:cs="Arial"/>
                <w:b/>
                <w:bCs/>
              </w:rPr>
              <w:t>6</w:t>
            </w:r>
          </w:p>
        </w:tc>
      </w:tr>
      <w:tr w:rsidR="00D87B1A" w:rsidRPr="00187FC4" w14:paraId="3AABA75C" w14:textId="1E8DED7B" w:rsidTr="00A95844">
        <w:trPr>
          <w:trHeight w:val="300"/>
        </w:trPr>
        <w:tc>
          <w:tcPr>
            <w:tcW w:w="2500" w:type="pct"/>
            <w:gridSpan w:val="2"/>
          </w:tcPr>
          <w:p w14:paraId="538656E4" w14:textId="7E0CC053" w:rsidR="00D87B1A" w:rsidRPr="00DC6676" w:rsidRDefault="00D87B1A" w:rsidP="6A0FFC6C">
            <w:pPr>
              <w:spacing w:after="0" w:line="240" w:lineRule="auto"/>
              <w:rPr>
                <w:rFonts w:ascii="Arial" w:hAnsi="Arial" w:cs="Arial"/>
              </w:rPr>
            </w:pPr>
            <w:r w:rsidRPr="5F50D309">
              <w:rPr>
                <w:rFonts w:ascii="Arial" w:hAnsi="Arial" w:cs="Arial"/>
                <w:u w:val="single"/>
              </w:rPr>
              <w:t>Tegevusnäitajad</w:t>
            </w:r>
          </w:p>
          <w:p w14:paraId="6FAA52FD" w14:textId="18FB1E36" w:rsidR="00D87B1A" w:rsidRPr="00DC6676" w:rsidRDefault="00D87B1A">
            <w:pPr>
              <w:pStyle w:val="Loendilik"/>
              <w:numPr>
                <w:ilvl w:val="0"/>
                <w:numId w:val="12"/>
              </w:numPr>
              <w:spacing w:after="0" w:line="240" w:lineRule="auto"/>
              <w:rPr>
                <w:rFonts w:ascii="Arial" w:hAnsi="Arial" w:cs="Arial"/>
              </w:rPr>
            </w:pPr>
            <w:r w:rsidRPr="6A0FFC6C">
              <w:rPr>
                <w:rFonts w:ascii="Arial" w:hAnsi="Arial" w:cs="Arial"/>
              </w:rPr>
              <w:t>Kogub ettevõtte hankevajaduste kohta informatsiooni, analüüsides organisatsiooni tegevusplaane ja varasemaid ostuandmeid, lähtudes ettevõtte eesmärkidest ja prognoositavast nõudlusest.</w:t>
            </w:r>
          </w:p>
          <w:p w14:paraId="7A0660C8" w14:textId="566F1066" w:rsidR="00D87B1A" w:rsidRPr="00DC6676" w:rsidRDefault="00D87B1A">
            <w:pPr>
              <w:pStyle w:val="Loendilik"/>
              <w:numPr>
                <w:ilvl w:val="0"/>
                <w:numId w:val="12"/>
              </w:numPr>
              <w:spacing w:after="0" w:line="240" w:lineRule="auto"/>
              <w:rPr>
                <w:rFonts w:ascii="Arial" w:hAnsi="Arial" w:cs="Arial"/>
              </w:rPr>
            </w:pPr>
            <w:r w:rsidRPr="6A0FFC6C">
              <w:rPr>
                <w:rFonts w:ascii="Arial" w:hAnsi="Arial" w:cs="Arial"/>
              </w:rPr>
              <w:t>Kogub teavet toodete ja teenuste turuolukorra kohta, kasutades turu-uuringuid, avalikke andmeallikaid, infopäringuid (nt RFI) jms lähtudes organisatsiooni hankevajadusest.</w:t>
            </w:r>
          </w:p>
          <w:p w14:paraId="16CFB242" w14:textId="49906304" w:rsidR="00D87B1A" w:rsidRPr="00DC6676" w:rsidRDefault="00D87B1A">
            <w:pPr>
              <w:pStyle w:val="Loendilik"/>
              <w:numPr>
                <w:ilvl w:val="0"/>
                <w:numId w:val="12"/>
              </w:numPr>
              <w:spacing w:after="0" w:line="240" w:lineRule="auto"/>
              <w:rPr>
                <w:rFonts w:ascii="Arial" w:hAnsi="Arial" w:cs="Arial"/>
              </w:rPr>
            </w:pPr>
            <w:r w:rsidRPr="6A0FFC6C">
              <w:rPr>
                <w:rFonts w:ascii="Arial" w:hAnsi="Arial" w:cs="Arial"/>
              </w:rPr>
              <w:t>Kaardistab potentsiaalsed tarnijad, kogudes ja analüüsides nende taustainfot, lähtudes organisatsiooni nõuetest.</w:t>
            </w:r>
          </w:p>
          <w:p w14:paraId="5D22400B" w14:textId="34C7E336" w:rsidR="00D87B1A" w:rsidRPr="00DC6676" w:rsidRDefault="00D87B1A">
            <w:pPr>
              <w:pStyle w:val="Loendilik"/>
              <w:numPr>
                <w:ilvl w:val="0"/>
                <w:numId w:val="12"/>
              </w:numPr>
              <w:spacing w:after="0" w:line="240" w:lineRule="auto"/>
              <w:rPr>
                <w:rFonts w:ascii="Arial" w:hAnsi="Arial" w:cs="Arial"/>
              </w:rPr>
            </w:pPr>
            <w:r w:rsidRPr="6A0FFC6C">
              <w:rPr>
                <w:rFonts w:ascii="Arial" w:hAnsi="Arial" w:cs="Arial"/>
              </w:rPr>
              <w:t>Osaleb tarnijate kvalifitseerimise tingimuste ettevalmistamises ja koostab dokumentatsiooni, lähtudes organisatsiooni hankepoliitikast ja regulatsioonidest.</w:t>
            </w:r>
          </w:p>
          <w:p w14:paraId="0420B670" w14:textId="5F0C8218"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 xml:space="preserve">Viib läbi hankemenetluse toiminguid, järgides asjakohaseid õigusakte (sh konkurentsi- ja riigihangete regulatsioonid) ning organisatsiooni hankepoliitikast. </w:t>
            </w:r>
          </w:p>
          <w:p w14:paraId="07D9D379" w14:textId="0E163FDA"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 xml:space="preserve">Koostab hankedokumentatsiooni (nt pakkumiskutse, kvalifitseerimise tingimused, hinnapäringud, lepingu üldtingimused), lähtudes organisatsiooni hankekorrast ja kehtivatest nõuetest. </w:t>
            </w:r>
          </w:p>
          <w:p w14:paraId="2DF6B1E0" w14:textId="24926411"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 xml:space="preserve">Kontrollib tarnijate ja pakkumuste vastavust hankedokumentatsioonis esitatud tingimustele, lähtudes kehtestatud kvalifitseerimis- ja hindamiskriteeriumidest. </w:t>
            </w:r>
          </w:p>
          <w:p w14:paraId="5708013B" w14:textId="0DE8D0D2"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 xml:space="preserve">Kaardistab sobivaima pakkumuse valimiseks hanketulemused, lähtudes hanketingimustest ja hindamistulemustest. </w:t>
            </w:r>
          </w:p>
          <w:p w14:paraId="403DAA78" w14:textId="35877059"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Osaleb müügilepingu ettevalmistamises, lähtudes lepingu üldtingimustest ja kehtivatest õigusaktidest.</w:t>
            </w:r>
          </w:p>
          <w:p w14:paraId="216A4CAE" w14:textId="7551E83A" w:rsidR="00D87B1A" w:rsidRPr="00DC6676" w:rsidRDefault="00D87B1A">
            <w:pPr>
              <w:pStyle w:val="Loendilik"/>
              <w:numPr>
                <w:ilvl w:val="0"/>
                <w:numId w:val="12"/>
              </w:numPr>
              <w:spacing w:after="0" w:line="240" w:lineRule="auto"/>
              <w:rPr>
                <w:rFonts w:ascii="Arial" w:hAnsi="Arial" w:cs="Arial"/>
              </w:rPr>
            </w:pPr>
            <w:r w:rsidRPr="0B8F0936">
              <w:rPr>
                <w:rFonts w:ascii="Arial" w:hAnsi="Arial" w:cs="Arial"/>
              </w:rPr>
              <w:t>Haldab tarnijate andmebaasi ja jälgib tarnijate sooritust ning kogub selle kohta andmeid, lähtudes lepingutingimustest ja kokkulepitud nõuetest.</w:t>
            </w:r>
          </w:p>
          <w:p w14:paraId="27DA95BD" w14:textId="103EF1FB" w:rsidR="00D87B1A" w:rsidRPr="00187FC4" w:rsidRDefault="00D87B1A">
            <w:pPr>
              <w:pStyle w:val="Loendilik"/>
              <w:numPr>
                <w:ilvl w:val="0"/>
                <w:numId w:val="12"/>
              </w:numPr>
              <w:spacing w:after="0" w:line="240" w:lineRule="auto"/>
              <w:rPr>
                <w:rFonts w:ascii="Arial" w:hAnsi="Arial" w:cs="Arial"/>
              </w:rPr>
            </w:pPr>
            <w:r w:rsidRPr="5F50D309">
              <w:rPr>
                <w:rFonts w:ascii="Arial" w:hAnsi="Arial" w:cs="Arial"/>
              </w:rPr>
              <w:t xml:space="preserve">Osaleb tarnijate hindamises ja auditeerimises, lähtudes tarnija kvalifitseerimistingimustest ja organisatsiooni hankepoliitikast. </w:t>
            </w:r>
          </w:p>
          <w:p w14:paraId="1CBDDBF2" w14:textId="5503A322" w:rsidR="00D87B1A" w:rsidRPr="003C20C5" w:rsidRDefault="00D87B1A">
            <w:pPr>
              <w:pStyle w:val="Loendilik"/>
              <w:numPr>
                <w:ilvl w:val="0"/>
                <w:numId w:val="12"/>
              </w:numPr>
              <w:spacing w:after="0" w:line="240" w:lineRule="auto"/>
              <w:rPr>
                <w:rFonts w:ascii="Arial" w:hAnsi="Arial" w:cs="Arial"/>
              </w:rPr>
            </w:pPr>
            <w:r w:rsidRPr="5F50D309">
              <w:rPr>
                <w:rFonts w:ascii="Arial" w:hAnsi="Arial" w:cs="Arial"/>
              </w:rPr>
              <w:t>Suhtleb tarnijatega igapäevaste tööülesannete täitmisel ning lahendab tekkinud küsimusi ja probleeme oma pädevuse piires.</w:t>
            </w:r>
          </w:p>
        </w:tc>
        <w:tc>
          <w:tcPr>
            <w:tcW w:w="2500" w:type="pct"/>
            <w:gridSpan w:val="2"/>
          </w:tcPr>
          <w:p w14:paraId="75A82218" w14:textId="72D4C678" w:rsidR="007D6F56" w:rsidRPr="00DC6676" w:rsidRDefault="00D87B1A" w:rsidP="7E675562">
            <w:pPr>
              <w:pStyle w:val="Loendilik"/>
              <w:ind w:left="0"/>
              <w:rPr>
                <w:rFonts w:ascii="Arial" w:hAnsi="Arial" w:cs="Arial"/>
                <w:u w:val="single"/>
              </w:rPr>
            </w:pPr>
            <w:r w:rsidRPr="7E675562">
              <w:rPr>
                <w:rFonts w:ascii="Arial" w:hAnsi="Arial" w:cs="Arial"/>
                <w:u w:val="single"/>
              </w:rPr>
              <w:t>Tegevusnäitajad</w:t>
            </w:r>
          </w:p>
          <w:p w14:paraId="05EEED65" w14:textId="0CF82C6A" w:rsidR="00D87B1A" w:rsidRPr="00DC6676" w:rsidRDefault="00D87B1A">
            <w:pPr>
              <w:pStyle w:val="Loendilik"/>
              <w:numPr>
                <w:ilvl w:val="0"/>
                <w:numId w:val="14"/>
              </w:numPr>
              <w:spacing w:after="0"/>
              <w:rPr>
                <w:rFonts w:ascii="Arial" w:eastAsia="Arial" w:hAnsi="Arial" w:cs="Arial"/>
              </w:rPr>
            </w:pPr>
            <w:r w:rsidRPr="7E675562">
              <w:rPr>
                <w:rFonts w:ascii="Arial" w:eastAsia="Arial" w:hAnsi="Arial" w:cs="Arial"/>
              </w:rPr>
              <w:t xml:space="preserve">Kaardistab ja analüüsib hangitavate toodete, teenuste ja tarneallikate turuolukorda, kasutades turu-uuringuid, infopäringuid ja muid asjakohaseid allikaid, lähtudes ettevõtte vajadustest, nõudluse muutustest ja hankepoliitikast. </w:t>
            </w:r>
          </w:p>
          <w:p w14:paraId="1D62BF62" w14:textId="77972A0F" w:rsidR="00D87B1A" w:rsidRPr="00DC6676" w:rsidRDefault="00D87B1A">
            <w:pPr>
              <w:pStyle w:val="Loendilik"/>
              <w:numPr>
                <w:ilvl w:val="0"/>
                <w:numId w:val="14"/>
              </w:numPr>
              <w:spacing w:after="0"/>
              <w:rPr>
                <w:rFonts w:ascii="Arial" w:eastAsia="Arial" w:hAnsi="Arial" w:cs="Arial"/>
              </w:rPr>
            </w:pPr>
            <w:r w:rsidRPr="7E675562">
              <w:rPr>
                <w:rFonts w:ascii="Arial" w:eastAsia="Arial" w:hAnsi="Arial" w:cs="Arial"/>
              </w:rPr>
              <w:t xml:space="preserve">Valib ja </w:t>
            </w:r>
            <w:proofErr w:type="spellStart"/>
            <w:r w:rsidRPr="7E675562">
              <w:rPr>
                <w:rFonts w:ascii="Arial" w:eastAsia="Arial" w:hAnsi="Arial" w:cs="Arial"/>
              </w:rPr>
              <w:t>eelhindab</w:t>
            </w:r>
            <w:proofErr w:type="spellEnd"/>
            <w:r w:rsidRPr="7E675562">
              <w:rPr>
                <w:rFonts w:ascii="Arial" w:eastAsia="Arial" w:hAnsi="Arial" w:cs="Arial"/>
              </w:rPr>
              <w:t xml:space="preserve"> potentsiaalseid tarnijaid, viies läbi taustauuringu, hinnates nende vastavust kvalifikatsiooninõuetele ja kaardistades tarnijariske, lähtudes hanke eesmärgist ja tootekategooria eripärast. </w:t>
            </w:r>
          </w:p>
          <w:p w14:paraId="208769A7" w14:textId="1E0893DA" w:rsidR="00D87B1A" w:rsidRPr="00DC6676" w:rsidRDefault="00D87B1A">
            <w:pPr>
              <w:pStyle w:val="Loendilik"/>
              <w:numPr>
                <w:ilvl w:val="0"/>
                <w:numId w:val="14"/>
              </w:numPr>
              <w:spacing w:after="0"/>
              <w:rPr>
                <w:rFonts w:ascii="Arial" w:eastAsia="Arial" w:hAnsi="Arial" w:cs="Arial"/>
              </w:rPr>
            </w:pPr>
            <w:r w:rsidRPr="7E675562">
              <w:rPr>
                <w:rFonts w:ascii="Arial" w:eastAsia="Arial" w:hAnsi="Arial" w:cs="Arial"/>
              </w:rPr>
              <w:t xml:space="preserve">Koondab ja täpsustab hankeks vajaliku lähteinfo, sh nõudluse, hanke mahu, tehnilised nõuded, eelarvelise hinna ja sihthinna, vajadusel korrigeerides turuanalüüsi tulemuste alusel toote või teenuse kirjeldust. </w:t>
            </w:r>
          </w:p>
          <w:p w14:paraId="4E267CFA" w14:textId="633020F0" w:rsidR="00D87B1A" w:rsidRPr="00DC6676" w:rsidRDefault="00D87B1A">
            <w:pPr>
              <w:pStyle w:val="Loendilik"/>
              <w:numPr>
                <w:ilvl w:val="0"/>
                <w:numId w:val="14"/>
              </w:numPr>
              <w:spacing w:after="0"/>
              <w:rPr>
                <w:rFonts w:ascii="Arial" w:eastAsia="Arial" w:hAnsi="Arial" w:cs="Arial"/>
              </w:rPr>
            </w:pPr>
            <w:r w:rsidRPr="7E675562">
              <w:rPr>
                <w:rFonts w:ascii="Arial" w:eastAsia="Arial" w:hAnsi="Arial" w:cs="Arial"/>
              </w:rPr>
              <w:t>Koostab hanke läbiviimiseks vajaliku dokumentatsiooni, sh pakkumiskutse, kvalifitseerimistingimused, päringuvormid ja lepingu tingimused, lähtudes organisatsiooni korrast, hanke eesmärgist ja kohaldatavatest õigusaktidest.</w:t>
            </w:r>
          </w:p>
          <w:p w14:paraId="659B6FE9" w14:textId="4D2A4EA9" w:rsidR="00D87B1A" w:rsidRPr="00DC6676" w:rsidRDefault="00D87B1A">
            <w:pPr>
              <w:pStyle w:val="Loendilik"/>
              <w:numPr>
                <w:ilvl w:val="0"/>
                <w:numId w:val="14"/>
              </w:numPr>
              <w:spacing w:after="0"/>
              <w:rPr>
                <w:rFonts w:ascii="Arial" w:eastAsia="Arial" w:hAnsi="Arial" w:cs="Arial"/>
              </w:rPr>
            </w:pPr>
            <w:r w:rsidRPr="5F50D309">
              <w:rPr>
                <w:rFonts w:ascii="Arial" w:eastAsia="Arial" w:hAnsi="Arial" w:cs="Arial"/>
              </w:rPr>
              <w:t xml:space="preserve">Viib läbi hankemenetluse, kasutades sobivaid töövõtteid, lähtudes organisatsiooni nõuetest, heast tavast ja kohaldatavatest õigusaktidest; avaliku sektori organisatsioon järgib riigihangete seadust ja avaliku sektori hanke läbiviimise nõudeid.  </w:t>
            </w:r>
          </w:p>
          <w:p w14:paraId="4B4242F8" w14:textId="20222C54" w:rsidR="00D87B1A" w:rsidRPr="00DC6676" w:rsidRDefault="00D87B1A">
            <w:pPr>
              <w:pStyle w:val="Loendilik"/>
              <w:numPr>
                <w:ilvl w:val="0"/>
                <w:numId w:val="14"/>
              </w:numPr>
              <w:spacing w:after="0"/>
              <w:rPr>
                <w:rFonts w:ascii="Arial" w:eastAsia="Arial" w:hAnsi="Arial" w:cs="Arial"/>
              </w:rPr>
            </w:pPr>
            <w:r w:rsidRPr="7E675562">
              <w:rPr>
                <w:rFonts w:ascii="Arial" w:eastAsia="Arial" w:hAnsi="Arial" w:cs="Arial"/>
              </w:rPr>
              <w:t xml:space="preserve">Hindab tarnijate ja pakkumuste vastavust hanke tingimustele, kvalifitseerib tarnijad ja pakkumused ning teeb ettepaneku sobivaima lahenduse valikuks, lähtudes hanke tingimustest ja hindamiskriteeriumidest. </w:t>
            </w:r>
          </w:p>
          <w:p w14:paraId="04CAA581" w14:textId="4BD6CE2C" w:rsidR="00D87B1A" w:rsidRPr="00187FC4" w:rsidRDefault="00D87B1A">
            <w:pPr>
              <w:pStyle w:val="Loendilik"/>
              <w:numPr>
                <w:ilvl w:val="0"/>
                <w:numId w:val="14"/>
              </w:numPr>
              <w:spacing w:after="0"/>
              <w:rPr>
                <w:rFonts w:ascii="Arial" w:eastAsia="Arial" w:hAnsi="Arial" w:cs="Arial"/>
              </w:rPr>
            </w:pPr>
            <w:r w:rsidRPr="7E675562">
              <w:rPr>
                <w:rFonts w:ascii="Arial" w:eastAsia="Arial" w:hAnsi="Arial" w:cs="Arial"/>
              </w:rPr>
              <w:t>Peab pakkujatega läbirääkimisi ja osaleb hankelepingu sõlmimises, lähtudes hanke tulemustest, lepingu tingimustest, organisatsiooni huvidest ja kohaldatavatest õigusaktidest.</w:t>
            </w:r>
          </w:p>
          <w:p w14:paraId="326217A1" w14:textId="08C01BFB" w:rsidR="00D87B1A" w:rsidRPr="00187FC4" w:rsidRDefault="00D87B1A" w:rsidP="7E675562">
            <w:pPr>
              <w:pStyle w:val="Loendilik"/>
              <w:spacing w:after="0"/>
              <w:ind w:left="360"/>
              <w:rPr>
                <w:rFonts w:ascii="Arial" w:eastAsia="Arial" w:hAnsi="Arial" w:cs="Arial"/>
              </w:rPr>
            </w:pPr>
          </w:p>
          <w:p w14:paraId="05908805" w14:textId="2B9CCA6C" w:rsidR="00D87B1A" w:rsidRPr="00187FC4" w:rsidRDefault="00D87B1A" w:rsidP="7E675562">
            <w:pPr>
              <w:pStyle w:val="paragraph"/>
              <w:spacing w:before="0" w:beforeAutospacing="0" w:after="0" w:afterAutospacing="0"/>
              <w:ind w:left="360"/>
              <w:rPr>
                <w:rFonts w:ascii="Arial" w:eastAsia="Arial" w:hAnsi="Arial" w:cs="Arial"/>
                <w:sz w:val="22"/>
                <w:szCs w:val="22"/>
              </w:rPr>
            </w:pPr>
          </w:p>
          <w:p w14:paraId="63E365BB" w14:textId="10DD4177" w:rsidR="00D87B1A" w:rsidRPr="00187FC4" w:rsidRDefault="00D87B1A" w:rsidP="6A0FFC6C">
            <w:pPr>
              <w:spacing w:after="0"/>
              <w:jc w:val="both"/>
              <w:rPr>
                <w:rStyle w:val="normaltextrun"/>
                <w:rFonts w:ascii="Arial" w:hAnsi="Arial" w:cs="Arial"/>
              </w:rPr>
            </w:pPr>
          </w:p>
        </w:tc>
      </w:tr>
      <w:tr w:rsidR="00475546" w:rsidRPr="00187FC4" w14:paraId="066D565D" w14:textId="77777777" w:rsidTr="00A95844">
        <w:trPr>
          <w:trHeight w:val="300"/>
        </w:trPr>
        <w:tc>
          <w:tcPr>
            <w:tcW w:w="2500" w:type="pct"/>
            <w:gridSpan w:val="2"/>
          </w:tcPr>
          <w:p w14:paraId="5F294C38" w14:textId="2B96E71B" w:rsidR="00475546" w:rsidRPr="5F50D309" w:rsidRDefault="00475546" w:rsidP="6A0FFC6C">
            <w:pPr>
              <w:spacing w:after="0" w:line="240" w:lineRule="auto"/>
              <w:rPr>
                <w:rFonts w:ascii="Arial" w:hAnsi="Arial" w:cs="Arial"/>
                <w:u w:val="single"/>
              </w:rPr>
            </w:pPr>
            <w:r w:rsidRPr="00475546">
              <w:rPr>
                <w:rFonts w:ascii="Arial" w:hAnsi="Arial" w:cs="Arial"/>
                <w:color w:val="C00000"/>
              </w:rPr>
              <w:t>Kommentaarid:</w:t>
            </w:r>
          </w:p>
        </w:tc>
        <w:tc>
          <w:tcPr>
            <w:tcW w:w="2500" w:type="pct"/>
            <w:gridSpan w:val="2"/>
          </w:tcPr>
          <w:p w14:paraId="4E5DFADA" w14:textId="572CCEEC" w:rsidR="00475546" w:rsidRPr="7E675562" w:rsidRDefault="00475546" w:rsidP="7E675562">
            <w:pPr>
              <w:pStyle w:val="Loendilik"/>
              <w:ind w:left="0"/>
              <w:rPr>
                <w:rFonts w:ascii="Arial" w:hAnsi="Arial" w:cs="Arial"/>
                <w:u w:val="single"/>
              </w:rPr>
            </w:pPr>
            <w:r w:rsidRPr="00475546">
              <w:rPr>
                <w:rFonts w:ascii="Arial" w:hAnsi="Arial" w:cs="Arial"/>
                <w:color w:val="C00000"/>
              </w:rPr>
              <w:t>Kommentaarid:</w:t>
            </w:r>
          </w:p>
        </w:tc>
      </w:tr>
      <w:tr w:rsidR="003C20C5" w14:paraId="53A6EF85" w14:textId="77777777" w:rsidTr="0064246E">
        <w:trPr>
          <w:trHeight w:val="300"/>
        </w:trPr>
        <w:tc>
          <w:tcPr>
            <w:tcW w:w="2500" w:type="pct"/>
            <w:gridSpan w:val="2"/>
            <w:shd w:val="clear" w:color="auto" w:fill="D0CECE" w:themeFill="background2" w:themeFillShade="E6"/>
          </w:tcPr>
          <w:p w14:paraId="7E7274E2" w14:textId="502F0D10" w:rsidR="003C20C5" w:rsidRDefault="003C20C5" w:rsidP="6A0FFC6C">
            <w:pPr>
              <w:rPr>
                <w:rFonts w:ascii="Arial" w:hAnsi="Arial" w:cs="Arial"/>
                <w:b/>
                <w:bCs/>
              </w:rPr>
            </w:pPr>
          </w:p>
        </w:tc>
        <w:tc>
          <w:tcPr>
            <w:tcW w:w="2187" w:type="pct"/>
            <w:shd w:val="clear" w:color="auto" w:fill="D0CECE" w:themeFill="background2" w:themeFillShade="E6"/>
          </w:tcPr>
          <w:p w14:paraId="6E0C5938" w14:textId="0B1C1436" w:rsidR="003C20C5" w:rsidRDefault="003C20C5" w:rsidP="0031206A">
            <w:pPr>
              <w:spacing w:after="0"/>
              <w:rPr>
                <w:rFonts w:ascii="Arial" w:hAnsi="Arial" w:cs="Arial"/>
                <w:b/>
                <w:bCs/>
              </w:rPr>
            </w:pPr>
            <w:r w:rsidRPr="0031206A">
              <w:rPr>
                <w:rFonts w:ascii="Arial" w:hAnsi="Arial" w:cs="Arial"/>
                <w:b/>
                <w:bCs/>
              </w:rPr>
              <w:t xml:space="preserve">B.3.3 Tarnijasuhete haldamine </w:t>
            </w:r>
          </w:p>
        </w:tc>
        <w:tc>
          <w:tcPr>
            <w:tcW w:w="313" w:type="pct"/>
            <w:shd w:val="clear" w:color="auto" w:fill="D0CECE" w:themeFill="background2" w:themeFillShade="E6"/>
          </w:tcPr>
          <w:p w14:paraId="1D9FC1DB" w14:textId="3D9A2D00" w:rsidR="003C20C5" w:rsidRDefault="003C20C5" w:rsidP="7E675562">
            <w:pPr>
              <w:rPr>
                <w:rFonts w:ascii="Arial" w:hAnsi="Arial" w:cs="Arial"/>
                <w:b/>
                <w:bCs/>
              </w:rPr>
            </w:pPr>
            <w:r w:rsidRPr="7E675562">
              <w:rPr>
                <w:rFonts w:ascii="Arial" w:hAnsi="Arial" w:cs="Arial"/>
                <w:b/>
                <w:bCs/>
              </w:rPr>
              <w:t>EKR tase 6</w:t>
            </w:r>
          </w:p>
        </w:tc>
      </w:tr>
      <w:tr w:rsidR="007A3A82" w14:paraId="31843F47" w14:textId="77777777" w:rsidTr="0064246E">
        <w:trPr>
          <w:trHeight w:val="300"/>
        </w:trPr>
        <w:tc>
          <w:tcPr>
            <w:tcW w:w="2500" w:type="pct"/>
            <w:gridSpan w:val="2"/>
            <w:vMerge w:val="restart"/>
            <w:shd w:val="clear" w:color="auto" w:fill="E7E6E6" w:themeFill="background2"/>
          </w:tcPr>
          <w:p w14:paraId="48AA4206" w14:textId="70D3E6B3" w:rsidR="007A3A82" w:rsidRDefault="007A3A82" w:rsidP="00DC6676">
            <w:pPr>
              <w:spacing w:after="0"/>
              <w:rPr>
                <w:rFonts w:ascii="Arial" w:hAnsi="Arial" w:cs="Arial"/>
                <w:b/>
                <w:bCs/>
              </w:rPr>
            </w:pPr>
          </w:p>
        </w:tc>
        <w:tc>
          <w:tcPr>
            <w:tcW w:w="2500" w:type="pct"/>
            <w:gridSpan w:val="2"/>
          </w:tcPr>
          <w:p w14:paraId="7554F3D8" w14:textId="53DECE6F" w:rsidR="007A3A82" w:rsidRPr="009E53F4" w:rsidRDefault="007A3A82" w:rsidP="00DC6676">
            <w:pPr>
              <w:spacing w:after="0" w:line="240" w:lineRule="auto"/>
              <w:rPr>
                <w:rFonts w:ascii="Arial" w:hAnsi="Arial" w:cs="Arial"/>
                <w:u w:val="single"/>
              </w:rPr>
            </w:pPr>
            <w:r w:rsidRPr="009E53F4">
              <w:rPr>
                <w:rFonts w:ascii="Arial" w:hAnsi="Arial" w:cs="Arial"/>
                <w:u w:val="single"/>
              </w:rPr>
              <w:t>Tegevusnäitajad</w:t>
            </w:r>
          </w:p>
          <w:p w14:paraId="41DFAC29" w14:textId="53380916" w:rsidR="007A3A82" w:rsidRPr="009E53F4" w:rsidRDefault="007A3A82">
            <w:pPr>
              <w:numPr>
                <w:ilvl w:val="0"/>
                <w:numId w:val="13"/>
              </w:numPr>
              <w:spacing w:after="0" w:line="240" w:lineRule="auto"/>
              <w:rPr>
                <w:rFonts w:ascii="Arial" w:hAnsi="Arial" w:cs="Arial"/>
              </w:rPr>
            </w:pPr>
            <w:r w:rsidRPr="009E53F4">
              <w:rPr>
                <w:rFonts w:ascii="Arial" w:hAnsi="Arial" w:cs="Arial"/>
              </w:rPr>
              <w:t>Planeerib tarnijate elukaare ning kujundab tarnijate portfelli, arvestades tarnijate olulisust, ostumahtusid ja tarneriske.</w:t>
            </w:r>
          </w:p>
          <w:p w14:paraId="7DA5F60F" w14:textId="0A531C58" w:rsidR="007A3A82" w:rsidRPr="009E53F4" w:rsidRDefault="007A3A82">
            <w:pPr>
              <w:numPr>
                <w:ilvl w:val="0"/>
                <w:numId w:val="13"/>
              </w:numPr>
              <w:spacing w:after="0" w:line="240" w:lineRule="auto"/>
              <w:rPr>
                <w:rFonts w:ascii="Arial" w:hAnsi="Arial" w:cs="Arial"/>
              </w:rPr>
            </w:pPr>
            <w:r w:rsidRPr="009E53F4">
              <w:rPr>
                <w:rFonts w:ascii="Arial" w:hAnsi="Arial" w:cs="Arial"/>
              </w:rPr>
              <w:t xml:space="preserve">Haldab ja arendab tarnijate baasi, viies läbi tarnijate kategoriseerimise ja ajakohastades tarnijatega seotud infot vastavalt organisatsiooni vajadustele. </w:t>
            </w:r>
          </w:p>
          <w:p w14:paraId="2280DCFF" w14:textId="2CAF4E29" w:rsidR="007A3A82" w:rsidRPr="009E53F4" w:rsidRDefault="007A3A82">
            <w:pPr>
              <w:numPr>
                <w:ilvl w:val="0"/>
                <w:numId w:val="13"/>
              </w:numPr>
              <w:spacing w:after="0" w:line="240" w:lineRule="auto"/>
              <w:rPr>
                <w:rFonts w:ascii="Arial" w:hAnsi="Arial" w:cs="Arial"/>
              </w:rPr>
            </w:pPr>
            <w:r w:rsidRPr="009E53F4">
              <w:rPr>
                <w:rFonts w:ascii="Arial" w:hAnsi="Arial" w:cs="Arial"/>
              </w:rPr>
              <w:t xml:space="preserve">Auditeerib tarnijaid ja hindab nende sooritust, kaasates vajadusel seotud osapooli ja eksperte, lähtudes ettevõtte nõuetest, varasematest tulemustest ja püstitatud eesmärkidest. </w:t>
            </w:r>
          </w:p>
          <w:p w14:paraId="2431452F" w14:textId="7B08E0D0" w:rsidR="007A3A82" w:rsidRPr="009E53F4" w:rsidRDefault="007A3A82">
            <w:pPr>
              <w:numPr>
                <w:ilvl w:val="0"/>
                <w:numId w:val="13"/>
              </w:numPr>
              <w:spacing w:after="0" w:line="240" w:lineRule="auto"/>
              <w:rPr>
                <w:rFonts w:ascii="Arial" w:hAnsi="Arial" w:cs="Arial"/>
              </w:rPr>
            </w:pPr>
            <w:r w:rsidRPr="009E53F4">
              <w:rPr>
                <w:rFonts w:ascii="Arial" w:hAnsi="Arial" w:cs="Arial"/>
              </w:rPr>
              <w:t>Arendab koostööd tarnijatega hankeprotsessi tõhustamiseks, arvestades tarnijate eelnevaid sooritusi, ettevõtte tulevikuvajadusi ja tarneahela toimivust.</w:t>
            </w:r>
          </w:p>
        </w:tc>
      </w:tr>
      <w:tr w:rsidR="007A3A82" w14:paraId="58C659D2" w14:textId="77777777" w:rsidTr="0064246E">
        <w:trPr>
          <w:trHeight w:val="300"/>
        </w:trPr>
        <w:tc>
          <w:tcPr>
            <w:tcW w:w="2500" w:type="pct"/>
            <w:gridSpan w:val="2"/>
            <w:vMerge/>
            <w:shd w:val="clear" w:color="auto" w:fill="E7E6E6" w:themeFill="background2"/>
          </w:tcPr>
          <w:p w14:paraId="0928F803" w14:textId="77777777" w:rsidR="007A3A82" w:rsidRDefault="007A3A82" w:rsidP="00DC6676">
            <w:pPr>
              <w:spacing w:after="0"/>
              <w:rPr>
                <w:rFonts w:ascii="Arial" w:hAnsi="Arial" w:cs="Arial"/>
                <w:b/>
                <w:bCs/>
              </w:rPr>
            </w:pPr>
          </w:p>
        </w:tc>
        <w:tc>
          <w:tcPr>
            <w:tcW w:w="2500" w:type="pct"/>
            <w:gridSpan w:val="2"/>
          </w:tcPr>
          <w:p w14:paraId="03BF30F8" w14:textId="4C70A691" w:rsidR="007A3A82" w:rsidRPr="009E53F4" w:rsidRDefault="007A3A82" w:rsidP="00DC6676">
            <w:pPr>
              <w:spacing w:after="0" w:line="240" w:lineRule="auto"/>
              <w:rPr>
                <w:rFonts w:ascii="Arial" w:hAnsi="Arial" w:cs="Arial"/>
                <w:u w:val="single"/>
              </w:rPr>
            </w:pPr>
            <w:r w:rsidRPr="00475546">
              <w:rPr>
                <w:rFonts w:ascii="Arial" w:hAnsi="Arial" w:cs="Arial"/>
                <w:color w:val="C00000"/>
              </w:rPr>
              <w:t>Kommentaarid:</w:t>
            </w:r>
          </w:p>
        </w:tc>
      </w:tr>
      <w:tr w:rsidR="00D87B1A" w:rsidRPr="00187FC4" w14:paraId="226A06D1" w14:textId="77777777" w:rsidTr="0064246E">
        <w:trPr>
          <w:trHeight w:val="400"/>
        </w:trPr>
        <w:tc>
          <w:tcPr>
            <w:tcW w:w="2187" w:type="pct"/>
            <w:shd w:val="clear" w:color="auto" w:fill="D0CECE" w:themeFill="background2" w:themeFillShade="E6"/>
          </w:tcPr>
          <w:p w14:paraId="28616D2F" w14:textId="1170FC86" w:rsidR="00D87B1A" w:rsidRPr="00187FC4" w:rsidRDefault="00D87B1A" w:rsidP="71F58382">
            <w:pPr>
              <w:spacing w:after="0"/>
            </w:pPr>
            <w:r w:rsidRPr="5F50D309">
              <w:rPr>
                <w:rFonts w:ascii="Arial" w:hAnsi="Arial" w:cs="Arial"/>
                <w:b/>
                <w:bCs/>
              </w:rPr>
              <w:t>B.3.2. Ostuprotsessi korraldamine</w:t>
            </w:r>
          </w:p>
          <w:p w14:paraId="7EC8FAB6" w14:textId="33E60194" w:rsidR="00D87B1A" w:rsidRPr="0031206A" w:rsidRDefault="00D87B1A" w:rsidP="0031206A">
            <w:pPr>
              <w:spacing w:after="0" w:line="240" w:lineRule="auto"/>
              <w:rPr>
                <w:rFonts w:ascii="Arial" w:hAnsi="Arial" w:cs="Arial"/>
                <w:b/>
                <w:bCs/>
              </w:rPr>
            </w:pPr>
          </w:p>
        </w:tc>
        <w:tc>
          <w:tcPr>
            <w:tcW w:w="313" w:type="pct"/>
            <w:shd w:val="clear" w:color="auto" w:fill="D0CECE" w:themeFill="background2" w:themeFillShade="E6"/>
          </w:tcPr>
          <w:p w14:paraId="7F47097B" w14:textId="3E44D008" w:rsidR="00D87B1A" w:rsidRPr="00187FC4" w:rsidRDefault="00D87B1A" w:rsidP="7E675562">
            <w:pPr>
              <w:spacing w:after="0"/>
              <w:rPr>
                <w:rFonts w:ascii="Arial" w:hAnsi="Arial" w:cs="Arial"/>
                <w:b/>
                <w:bCs/>
              </w:rPr>
            </w:pPr>
            <w:r w:rsidRPr="7E675562">
              <w:rPr>
                <w:rFonts w:ascii="Arial" w:hAnsi="Arial" w:cs="Arial"/>
                <w:b/>
                <w:bCs/>
              </w:rPr>
              <w:t>EKR tase 5</w:t>
            </w:r>
          </w:p>
        </w:tc>
        <w:tc>
          <w:tcPr>
            <w:tcW w:w="2187" w:type="pct"/>
            <w:shd w:val="clear" w:color="auto" w:fill="D0CECE" w:themeFill="background2" w:themeFillShade="E6"/>
          </w:tcPr>
          <w:p w14:paraId="6AFA65C4" w14:textId="6BEB408D" w:rsidR="00D87B1A" w:rsidRPr="0031206A" w:rsidRDefault="00D87B1A" w:rsidP="5F50D309">
            <w:pPr>
              <w:spacing w:after="0" w:line="240" w:lineRule="auto"/>
            </w:pPr>
            <w:r w:rsidRPr="5F50D309">
              <w:rPr>
                <w:rFonts w:ascii="Arial" w:hAnsi="Arial" w:cs="Arial"/>
                <w:b/>
                <w:bCs/>
              </w:rPr>
              <w:t xml:space="preserve">B.3.4. </w:t>
            </w:r>
            <w:r w:rsidRPr="0031206A">
              <w:rPr>
                <w:rFonts w:ascii="Arial" w:hAnsi="Arial" w:cs="Arial"/>
                <w:b/>
                <w:bCs/>
              </w:rPr>
              <w:t>Ostuprotsessi korraldamine</w:t>
            </w:r>
          </w:p>
          <w:p w14:paraId="6B04B9C4" w14:textId="105C5E9B" w:rsidR="00D87B1A" w:rsidRPr="0031206A" w:rsidRDefault="00D87B1A" w:rsidP="0031206A">
            <w:pPr>
              <w:spacing w:after="0" w:line="240" w:lineRule="auto"/>
              <w:rPr>
                <w:rFonts w:ascii="Arial" w:eastAsia="Arial" w:hAnsi="Arial" w:cs="Arial"/>
                <w:color w:val="806000" w:themeColor="accent4" w:themeShade="80"/>
                <w:sz w:val="18"/>
                <w:szCs w:val="18"/>
              </w:rPr>
            </w:pPr>
          </w:p>
        </w:tc>
        <w:tc>
          <w:tcPr>
            <w:tcW w:w="313" w:type="pct"/>
            <w:shd w:val="clear" w:color="auto" w:fill="D0CECE" w:themeFill="background2" w:themeFillShade="E6"/>
          </w:tcPr>
          <w:p w14:paraId="365628DA" w14:textId="214B5D28" w:rsidR="00D87B1A" w:rsidRPr="00187FC4" w:rsidRDefault="00D87B1A" w:rsidP="71F58382">
            <w:pPr>
              <w:spacing w:after="0"/>
              <w:rPr>
                <w:rFonts w:ascii="Arial" w:hAnsi="Arial" w:cs="Arial"/>
                <w:b/>
                <w:bCs/>
              </w:rPr>
            </w:pPr>
            <w:r w:rsidRPr="7E675562">
              <w:rPr>
                <w:rFonts w:ascii="Arial" w:hAnsi="Arial" w:cs="Arial"/>
                <w:b/>
                <w:bCs/>
              </w:rPr>
              <w:t xml:space="preserve">EKR tase 6 </w:t>
            </w:r>
          </w:p>
        </w:tc>
      </w:tr>
      <w:tr w:rsidR="00D87B1A" w:rsidRPr="00187FC4" w14:paraId="2C3605A8" w14:textId="77777777" w:rsidTr="00A95844">
        <w:trPr>
          <w:trHeight w:val="300"/>
        </w:trPr>
        <w:tc>
          <w:tcPr>
            <w:tcW w:w="2500" w:type="pct"/>
            <w:gridSpan w:val="2"/>
          </w:tcPr>
          <w:p w14:paraId="52940A45" w14:textId="579910A6" w:rsidR="00D87B1A" w:rsidRPr="00DC6676" w:rsidRDefault="00D87B1A" w:rsidP="00DC6676">
            <w:pPr>
              <w:pStyle w:val="Loendilik"/>
              <w:spacing w:after="0" w:line="240" w:lineRule="auto"/>
              <w:ind w:left="0"/>
              <w:rPr>
                <w:rFonts w:ascii="Arial" w:hAnsi="Arial" w:cs="Arial"/>
                <w:u w:val="single"/>
              </w:rPr>
            </w:pPr>
            <w:r w:rsidRPr="71F58382">
              <w:rPr>
                <w:rFonts w:ascii="Arial" w:hAnsi="Arial" w:cs="Arial"/>
                <w:u w:val="single"/>
              </w:rPr>
              <w:t>Tegevusnäitajad</w:t>
            </w:r>
          </w:p>
          <w:p w14:paraId="335382CF" w14:textId="15ED5C32" w:rsidR="00D87B1A" w:rsidRPr="00DC6676" w:rsidRDefault="00D87B1A">
            <w:pPr>
              <w:pStyle w:val="Loendilik"/>
              <w:numPr>
                <w:ilvl w:val="0"/>
                <w:numId w:val="11"/>
              </w:numPr>
              <w:spacing w:after="0" w:line="240" w:lineRule="auto"/>
              <w:rPr>
                <w:rFonts w:ascii="Arial" w:eastAsia="Arial" w:hAnsi="Arial" w:cs="Arial"/>
              </w:rPr>
            </w:pPr>
            <w:r w:rsidRPr="71F58382">
              <w:rPr>
                <w:rFonts w:ascii="Arial" w:eastAsia="Arial" w:hAnsi="Arial" w:cs="Arial"/>
              </w:rPr>
              <w:t xml:space="preserve">Kogub ostuprotsessi läbiviimiseks vajalikku teavet toodete, teenuste, koguste, tarneaegade ja tarnetingimuste kohta, lähtudes organisatsiooni kategooria ostuplaanist.  </w:t>
            </w:r>
          </w:p>
          <w:p w14:paraId="6BCED9B9" w14:textId="15A793AD" w:rsidR="00D87B1A" w:rsidRPr="00187FC4" w:rsidRDefault="00D87B1A">
            <w:pPr>
              <w:pStyle w:val="Loendilik"/>
              <w:numPr>
                <w:ilvl w:val="0"/>
                <w:numId w:val="11"/>
              </w:numPr>
              <w:spacing w:after="0" w:line="240" w:lineRule="auto"/>
            </w:pPr>
            <w:r w:rsidRPr="71F58382">
              <w:rPr>
                <w:rFonts w:ascii="Arial" w:eastAsia="Arial" w:hAnsi="Arial" w:cs="Arial"/>
              </w:rPr>
              <w:t xml:space="preserve">Koostab, vajadusel korrigeerib ja edastab ostutellimuse, lähtudes hankelepingust ja ettevõtte sisekorraeeskirjast. </w:t>
            </w:r>
          </w:p>
          <w:p w14:paraId="79F98B44" w14:textId="1FED46BD" w:rsidR="00D87B1A" w:rsidRPr="00DC6676" w:rsidRDefault="00D87B1A">
            <w:pPr>
              <w:pStyle w:val="Loendilik"/>
              <w:numPr>
                <w:ilvl w:val="0"/>
                <w:numId w:val="11"/>
              </w:numPr>
              <w:spacing w:after="0" w:line="240" w:lineRule="auto"/>
              <w:rPr>
                <w:rFonts w:ascii="Arial" w:eastAsia="Arial" w:hAnsi="Arial" w:cs="Arial"/>
              </w:rPr>
            </w:pPr>
            <w:r w:rsidRPr="71F58382">
              <w:rPr>
                <w:rFonts w:ascii="Arial" w:eastAsia="Arial" w:hAnsi="Arial" w:cs="Arial"/>
              </w:rPr>
              <w:t xml:space="preserve">Tagab ostutellimuse kinnitamise tarnija poolt ning kontrollib tarnete kulgu ja kokkulepitud tarnetingimuste täitmist. </w:t>
            </w:r>
          </w:p>
          <w:p w14:paraId="6621A07E" w14:textId="11CF98F3" w:rsidR="00D87B1A" w:rsidRPr="00DC6676" w:rsidRDefault="00D87B1A">
            <w:pPr>
              <w:pStyle w:val="Loendilik"/>
              <w:numPr>
                <w:ilvl w:val="0"/>
                <w:numId w:val="11"/>
              </w:numPr>
              <w:spacing w:after="0" w:line="240" w:lineRule="auto"/>
              <w:rPr>
                <w:rFonts w:ascii="Arial" w:eastAsia="Arial" w:hAnsi="Arial" w:cs="Arial"/>
              </w:rPr>
            </w:pPr>
            <w:r w:rsidRPr="7E675562">
              <w:rPr>
                <w:rFonts w:ascii="Arial" w:eastAsia="Arial" w:hAnsi="Arial" w:cs="Arial"/>
              </w:rPr>
              <w:t>Lahendab tarnijaga ostutellimusega seotud küsimusi ning korrigeerib vajadusel ostutellimust  kooskõlastatud muudatuste alusel.</w:t>
            </w:r>
          </w:p>
          <w:p w14:paraId="1EF3FFD5" w14:textId="682410DF" w:rsidR="00D87B1A" w:rsidRPr="00DC6676" w:rsidRDefault="00D87B1A">
            <w:pPr>
              <w:pStyle w:val="Loendilik"/>
              <w:numPr>
                <w:ilvl w:val="0"/>
                <w:numId w:val="11"/>
              </w:numPr>
              <w:spacing w:after="0" w:line="240" w:lineRule="auto"/>
              <w:rPr>
                <w:rFonts w:ascii="Arial" w:eastAsia="Arial" w:hAnsi="Arial" w:cs="Arial"/>
              </w:rPr>
            </w:pPr>
            <w:r w:rsidRPr="71F58382">
              <w:rPr>
                <w:rFonts w:ascii="Arial" w:eastAsia="Arial" w:hAnsi="Arial" w:cs="Arial"/>
              </w:rPr>
              <w:lastRenderedPageBreak/>
              <w:t xml:space="preserve">Korraldab ostuga seotud logistilised toimingud, lähtudes kehtivatest nõuetest ja väliskaubanduse regulatsioonidest. </w:t>
            </w:r>
          </w:p>
          <w:p w14:paraId="45E940E7" w14:textId="653A12AD" w:rsidR="00D87B1A" w:rsidRPr="00DC6676" w:rsidRDefault="00D87B1A">
            <w:pPr>
              <w:pStyle w:val="Loendilik"/>
              <w:numPr>
                <w:ilvl w:val="0"/>
                <w:numId w:val="11"/>
              </w:numPr>
              <w:spacing w:after="0" w:line="240" w:lineRule="auto"/>
              <w:rPr>
                <w:rFonts w:ascii="Arial" w:eastAsia="Arial" w:hAnsi="Arial" w:cs="Arial"/>
              </w:rPr>
            </w:pPr>
            <w:r w:rsidRPr="71F58382">
              <w:rPr>
                <w:rFonts w:ascii="Arial" w:eastAsia="Arial" w:hAnsi="Arial" w:cs="Arial"/>
              </w:rPr>
              <w:t xml:space="preserve">Kontrollib ostuarve vastavust kauba või teenusega ning kinnitab arve vastavalt organisatsiooni sisekorrale. </w:t>
            </w:r>
          </w:p>
          <w:p w14:paraId="3D07EF9D" w14:textId="6C0E7828" w:rsidR="00D87B1A" w:rsidRPr="00DC6676" w:rsidRDefault="00D87B1A">
            <w:pPr>
              <w:pStyle w:val="Loendilik"/>
              <w:numPr>
                <w:ilvl w:val="0"/>
                <w:numId w:val="11"/>
              </w:numPr>
              <w:spacing w:after="0" w:line="240" w:lineRule="auto"/>
              <w:rPr>
                <w:rFonts w:ascii="Arial" w:hAnsi="Arial" w:cs="Arial"/>
              </w:rPr>
            </w:pPr>
            <w:r w:rsidRPr="732C8755">
              <w:rPr>
                <w:rFonts w:ascii="Arial" w:eastAsia="Arial" w:hAnsi="Arial" w:cs="Arial"/>
              </w:rPr>
              <w:t>Lahendab ostuprotsessi mittevastavusi koostöös tarnija ja teiste asjaomaste osapooltega, lähtudes organisatsiooni kvaliteedijuhtimissüsteemist.</w:t>
            </w:r>
          </w:p>
          <w:p w14:paraId="3426923A" w14:textId="721F7F2E" w:rsidR="00D87B1A" w:rsidRPr="00DC6676" w:rsidRDefault="00D87B1A">
            <w:pPr>
              <w:pStyle w:val="Loendilik"/>
              <w:numPr>
                <w:ilvl w:val="0"/>
                <w:numId w:val="11"/>
              </w:numPr>
              <w:spacing w:after="0" w:line="240" w:lineRule="auto"/>
              <w:rPr>
                <w:rFonts w:ascii="Arial" w:hAnsi="Arial" w:cs="Arial"/>
              </w:rPr>
            </w:pPr>
            <w:r w:rsidRPr="732C8755">
              <w:rPr>
                <w:rFonts w:ascii="Arial" w:hAnsi="Arial" w:cs="Arial"/>
              </w:rPr>
              <w:t xml:space="preserve">Analüüsib varude ringlussagedust, laoseisu, tarneaegu ja tarnekindlust ning teeb nende põhjal otsuseid optimaalse laovaru tagamiseks. </w:t>
            </w:r>
          </w:p>
          <w:p w14:paraId="4F705360" w14:textId="50E70B21" w:rsidR="00D87B1A" w:rsidRPr="00DC6676" w:rsidRDefault="00D87B1A">
            <w:pPr>
              <w:pStyle w:val="Loendilik"/>
              <w:numPr>
                <w:ilvl w:val="0"/>
                <w:numId w:val="11"/>
              </w:numPr>
              <w:spacing w:after="0" w:line="240" w:lineRule="auto"/>
              <w:rPr>
                <w:rFonts w:ascii="Arial" w:hAnsi="Arial" w:cs="Arial"/>
              </w:rPr>
            </w:pPr>
            <w:r w:rsidRPr="732C8755">
              <w:rPr>
                <w:rFonts w:ascii="Arial" w:hAnsi="Arial" w:cs="Arial"/>
              </w:rPr>
              <w:t>Valib sobiva tellimismeetodi, lähtudes nõudluse statistikast, ostumahtudest, tarneaegadest ja organisatsiooni töökorraldusest.</w:t>
            </w:r>
          </w:p>
          <w:p w14:paraId="57E5B577" w14:textId="5E609141" w:rsidR="00D87B1A" w:rsidRPr="00187FC4" w:rsidRDefault="00D87B1A">
            <w:pPr>
              <w:pStyle w:val="Loendilik"/>
              <w:numPr>
                <w:ilvl w:val="0"/>
                <w:numId w:val="11"/>
              </w:numPr>
              <w:spacing w:after="0" w:line="240" w:lineRule="auto"/>
              <w:rPr>
                <w:rFonts w:ascii="Arial" w:hAnsi="Arial" w:cs="Arial"/>
              </w:rPr>
            </w:pPr>
            <w:r w:rsidRPr="0B8F0936">
              <w:rPr>
                <w:rFonts w:ascii="Arial" w:hAnsi="Arial" w:cs="Arial"/>
              </w:rPr>
              <w:t>Tuvastab aeglaselt liikuvad, mittelikviidsed ja aegunud varud ning määrab nende realiseerimise, utiliseerimise või hävitamise lahendused, lähtudes ringmajanduse põhimõtetest ja kehtivatest nõuetest.</w:t>
            </w:r>
          </w:p>
        </w:tc>
        <w:tc>
          <w:tcPr>
            <w:tcW w:w="2500" w:type="pct"/>
            <w:gridSpan w:val="2"/>
          </w:tcPr>
          <w:p w14:paraId="3942B7F4" w14:textId="37C59D5A" w:rsidR="00D87B1A" w:rsidRPr="00DC6676" w:rsidRDefault="00D87B1A" w:rsidP="00DC6676">
            <w:pPr>
              <w:pStyle w:val="Loendilik"/>
              <w:spacing w:after="0" w:line="240" w:lineRule="auto"/>
              <w:ind w:left="0"/>
            </w:pPr>
            <w:r w:rsidRPr="71F58382">
              <w:rPr>
                <w:rFonts w:ascii="Arial" w:eastAsia="Arial" w:hAnsi="Arial" w:cs="Arial"/>
                <w:u w:val="single"/>
              </w:rPr>
              <w:lastRenderedPageBreak/>
              <w:t>Tegevusnäitajad</w:t>
            </w:r>
          </w:p>
          <w:p w14:paraId="33970270" w14:textId="3FFC609D" w:rsidR="00D87B1A" w:rsidRPr="00DC6676" w:rsidRDefault="00D87B1A">
            <w:pPr>
              <w:pStyle w:val="Loendilik"/>
              <w:numPr>
                <w:ilvl w:val="0"/>
                <w:numId w:val="10"/>
              </w:numPr>
              <w:spacing w:after="0" w:line="240" w:lineRule="auto"/>
              <w:rPr>
                <w:rFonts w:ascii="Arial" w:eastAsia="Arial" w:hAnsi="Arial" w:cs="Arial"/>
              </w:rPr>
            </w:pPr>
            <w:r w:rsidRPr="71F58382">
              <w:rPr>
                <w:rFonts w:ascii="Arial" w:eastAsia="Arial" w:hAnsi="Arial" w:cs="Arial"/>
              </w:rPr>
              <w:t xml:space="preserve">Kavandab ja koordineerib ostutoiminguid, lähtudes organisatsiooni hankeplaanist ja ostuvajadusest. </w:t>
            </w:r>
          </w:p>
          <w:p w14:paraId="0140E96E" w14:textId="5F219AE3" w:rsidR="00D87B1A" w:rsidRPr="00DC6676" w:rsidRDefault="00D87B1A">
            <w:pPr>
              <w:pStyle w:val="Loendilik"/>
              <w:numPr>
                <w:ilvl w:val="0"/>
                <w:numId w:val="10"/>
              </w:numPr>
              <w:spacing w:after="0" w:line="240" w:lineRule="auto"/>
              <w:rPr>
                <w:rFonts w:ascii="Arial" w:eastAsia="Arial" w:hAnsi="Arial" w:cs="Arial"/>
              </w:rPr>
            </w:pPr>
            <w:r w:rsidRPr="71F58382">
              <w:rPr>
                <w:rFonts w:ascii="Arial" w:eastAsia="Arial" w:hAnsi="Arial" w:cs="Arial"/>
              </w:rPr>
              <w:t>Koordineerib ostuprotsessi toimimise, sh nõudluse analüüsi, ostutellimuste koostamise ja kinnitamise, tarnijatega tingimuste täpsustamise ning vajadusel ostutellimuste muutmise heakskiitmise, vastavalt kehtestatud korrale.</w:t>
            </w:r>
          </w:p>
          <w:p w14:paraId="715A70CB" w14:textId="32CF9646" w:rsidR="00D87B1A" w:rsidRPr="00DC6676" w:rsidRDefault="00D87B1A">
            <w:pPr>
              <w:pStyle w:val="Loendilik"/>
              <w:numPr>
                <w:ilvl w:val="0"/>
                <w:numId w:val="10"/>
              </w:numPr>
              <w:spacing w:after="0" w:line="240" w:lineRule="auto"/>
              <w:rPr>
                <w:rFonts w:ascii="Arial" w:eastAsia="Arial" w:hAnsi="Arial" w:cs="Arial"/>
              </w:rPr>
            </w:pPr>
            <w:r w:rsidRPr="71F58382">
              <w:rPr>
                <w:rFonts w:ascii="Arial" w:eastAsia="Arial" w:hAnsi="Arial" w:cs="Arial"/>
              </w:rPr>
              <w:t xml:space="preserve">Juhib tarnetega seotud tegevusi, tagades tarnete õigeaegse ja nõuetekohase täitmise vastavalt kokkulepitud tingimustele. </w:t>
            </w:r>
          </w:p>
          <w:p w14:paraId="197A8696" w14:textId="1BEC9764" w:rsidR="00D87B1A" w:rsidRPr="00DC6676" w:rsidRDefault="00D87B1A">
            <w:pPr>
              <w:pStyle w:val="Loendilik"/>
              <w:numPr>
                <w:ilvl w:val="0"/>
                <w:numId w:val="10"/>
              </w:numPr>
              <w:spacing w:after="0" w:line="240" w:lineRule="auto"/>
              <w:rPr>
                <w:rFonts w:ascii="Arial" w:eastAsia="Arial" w:hAnsi="Arial" w:cs="Arial"/>
              </w:rPr>
            </w:pPr>
            <w:r w:rsidRPr="71F58382">
              <w:rPr>
                <w:rFonts w:ascii="Arial" w:eastAsia="Arial" w:hAnsi="Arial" w:cs="Arial"/>
              </w:rPr>
              <w:t xml:space="preserve">Kinnitab ostuarved ning korraldab nende maksmisele suunamise. </w:t>
            </w:r>
          </w:p>
          <w:p w14:paraId="226F8B0C" w14:textId="6505EBB4" w:rsidR="00D87B1A" w:rsidRPr="00187FC4" w:rsidRDefault="00D87B1A">
            <w:pPr>
              <w:pStyle w:val="Loendilik"/>
              <w:numPr>
                <w:ilvl w:val="0"/>
                <w:numId w:val="10"/>
              </w:numPr>
              <w:spacing w:after="0" w:line="240" w:lineRule="auto"/>
              <w:rPr>
                <w:rFonts w:ascii="Arial" w:eastAsia="Arial" w:hAnsi="Arial" w:cs="Arial"/>
              </w:rPr>
            </w:pPr>
            <w:r w:rsidRPr="71F58382">
              <w:rPr>
                <w:rFonts w:ascii="Arial" w:eastAsia="Arial" w:hAnsi="Arial" w:cs="Arial"/>
              </w:rPr>
              <w:t>Juhib ostuprotsessi mittevastavuste käsitlemist, analüüsib nende põhjuseid ning vastutab parendusmeetmete määramise ja rakendamise eest, lähtudes ettevõtte kvaliteedijuhtimissüsteemist.</w:t>
            </w:r>
          </w:p>
        </w:tc>
      </w:tr>
      <w:tr w:rsidR="00A13C9E" w:rsidRPr="00187FC4" w14:paraId="033F4A18" w14:textId="77777777" w:rsidTr="00A13C9E">
        <w:trPr>
          <w:trHeight w:val="300"/>
        </w:trPr>
        <w:tc>
          <w:tcPr>
            <w:tcW w:w="2500" w:type="pct"/>
            <w:gridSpan w:val="2"/>
          </w:tcPr>
          <w:p w14:paraId="71BBE6A0" w14:textId="44AA0232" w:rsidR="00A13C9E" w:rsidRPr="00A13C9E" w:rsidRDefault="00A13C9E" w:rsidP="7E675562">
            <w:pPr>
              <w:spacing w:after="0"/>
              <w:rPr>
                <w:rFonts w:ascii="Arial" w:hAnsi="Arial" w:cs="Arial"/>
              </w:rPr>
            </w:pPr>
            <w:r w:rsidRPr="00A13C9E">
              <w:rPr>
                <w:rFonts w:ascii="Arial" w:hAnsi="Arial" w:cs="Arial"/>
                <w:color w:val="C00000"/>
              </w:rPr>
              <w:lastRenderedPageBreak/>
              <w:t>Kommentaarid:</w:t>
            </w:r>
          </w:p>
        </w:tc>
        <w:tc>
          <w:tcPr>
            <w:tcW w:w="2500" w:type="pct"/>
            <w:gridSpan w:val="2"/>
          </w:tcPr>
          <w:p w14:paraId="4093DAD7" w14:textId="0409A570" w:rsidR="00A13C9E" w:rsidRPr="00187FC4" w:rsidRDefault="00A13C9E" w:rsidP="7E675562">
            <w:pPr>
              <w:spacing w:after="0"/>
              <w:rPr>
                <w:rFonts w:ascii="Arial" w:hAnsi="Arial" w:cs="Arial"/>
                <w:b/>
                <w:bCs/>
              </w:rPr>
            </w:pPr>
            <w:r w:rsidRPr="00A13C9E">
              <w:rPr>
                <w:rFonts w:ascii="Arial" w:hAnsi="Arial" w:cs="Arial"/>
                <w:color w:val="C00000"/>
              </w:rPr>
              <w:t>Kommentaarid:</w:t>
            </w:r>
          </w:p>
        </w:tc>
      </w:tr>
      <w:tr w:rsidR="00A13C9E" w:rsidRPr="00187FC4" w14:paraId="0BC1211E" w14:textId="77777777" w:rsidTr="0064246E">
        <w:trPr>
          <w:trHeight w:val="300"/>
        </w:trPr>
        <w:tc>
          <w:tcPr>
            <w:tcW w:w="2500" w:type="pct"/>
            <w:gridSpan w:val="2"/>
            <w:shd w:val="clear" w:color="auto" w:fill="D0CECE" w:themeFill="background2" w:themeFillShade="E6"/>
          </w:tcPr>
          <w:p w14:paraId="74CE9044" w14:textId="77777777" w:rsidR="00A13C9E" w:rsidRPr="00187FC4" w:rsidRDefault="00A13C9E" w:rsidP="7E675562">
            <w:pPr>
              <w:spacing w:after="0"/>
              <w:rPr>
                <w:rFonts w:ascii="Arial" w:hAnsi="Arial" w:cs="Arial"/>
                <w:b/>
                <w:bCs/>
              </w:rPr>
            </w:pPr>
          </w:p>
        </w:tc>
        <w:tc>
          <w:tcPr>
            <w:tcW w:w="2187" w:type="pct"/>
            <w:shd w:val="clear" w:color="auto" w:fill="D0CECE" w:themeFill="background2" w:themeFillShade="E6"/>
          </w:tcPr>
          <w:p w14:paraId="33818913" w14:textId="2C92EFD0" w:rsidR="00A13C9E" w:rsidRPr="7E675562" w:rsidRDefault="00A13C9E" w:rsidP="7E675562">
            <w:pPr>
              <w:spacing w:after="0"/>
              <w:rPr>
                <w:rFonts w:ascii="Arial" w:hAnsi="Arial" w:cs="Arial"/>
                <w:b/>
                <w:bCs/>
              </w:rPr>
            </w:pPr>
            <w:r w:rsidRPr="7E675562">
              <w:rPr>
                <w:rFonts w:ascii="Arial" w:hAnsi="Arial" w:cs="Arial"/>
                <w:b/>
                <w:bCs/>
              </w:rPr>
              <w:t>B.3.5. Varude juhtimine</w:t>
            </w:r>
          </w:p>
        </w:tc>
        <w:tc>
          <w:tcPr>
            <w:tcW w:w="313" w:type="pct"/>
            <w:shd w:val="clear" w:color="auto" w:fill="D0CECE" w:themeFill="background2" w:themeFillShade="E6"/>
          </w:tcPr>
          <w:p w14:paraId="0B7467DC" w14:textId="382A8A0A" w:rsidR="00A13C9E" w:rsidRPr="7E675562" w:rsidRDefault="00A13C9E" w:rsidP="7E675562">
            <w:pPr>
              <w:spacing w:after="0"/>
              <w:rPr>
                <w:rFonts w:ascii="Arial" w:hAnsi="Arial" w:cs="Arial"/>
                <w:b/>
                <w:bCs/>
              </w:rPr>
            </w:pPr>
            <w:r w:rsidRPr="7E675562">
              <w:rPr>
                <w:rFonts w:ascii="Arial" w:hAnsi="Arial" w:cs="Arial"/>
                <w:b/>
                <w:bCs/>
              </w:rPr>
              <w:t>EKR tase 6</w:t>
            </w:r>
          </w:p>
        </w:tc>
      </w:tr>
      <w:tr w:rsidR="003D5EEB" w:rsidRPr="00187FC4" w14:paraId="75A37126" w14:textId="77777777" w:rsidTr="0064246E">
        <w:trPr>
          <w:trHeight w:val="2047"/>
        </w:trPr>
        <w:tc>
          <w:tcPr>
            <w:tcW w:w="2500" w:type="pct"/>
            <w:gridSpan w:val="2"/>
            <w:vMerge w:val="restart"/>
            <w:shd w:val="clear" w:color="auto" w:fill="E7E6E6" w:themeFill="background2"/>
          </w:tcPr>
          <w:p w14:paraId="48713080" w14:textId="49226215" w:rsidR="003D5EEB" w:rsidRPr="00190CB3" w:rsidRDefault="003D5EEB" w:rsidP="7E675562">
            <w:pPr>
              <w:tabs>
                <w:tab w:val="num" w:pos="739"/>
              </w:tabs>
              <w:spacing w:after="0" w:line="240" w:lineRule="auto"/>
              <w:rPr>
                <w:rFonts w:ascii="Arial" w:hAnsi="Arial" w:cs="Arial"/>
              </w:rPr>
            </w:pPr>
          </w:p>
        </w:tc>
        <w:tc>
          <w:tcPr>
            <w:tcW w:w="2500" w:type="pct"/>
            <w:gridSpan w:val="2"/>
          </w:tcPr>
          <w:p w14:paraId="3DB6B0A2" w14:textId="3AFA281A" w:rsidR="003D5EEB" w:rsidRPr="00187FC4" w:rsidRDefault="003D5EEB" w:rsidP="0031206A">
            <w:pPr>
              <w:pStyle w:val="Loendilik"/>
              <w:spacing w:after="0" w:line="240" w:lineRule="auto"/>
              <w:ind w:left="0"/>
              <w:rPr>
                <w:rFonts w:ascii="Arial" w:hAnsi="Arial" w:cs="Arial"/>
                <w:u w:val="single"/>
              </w:rPr>
            </w:pPr>
            <w:r w:rsidRPr="7E675562">
              <w:rPr>
                <w:rFonts w:ascii="Arial" w:hAnsi="Arial" w:cs="Arial"/>
                <w:u w:val="single"/>
              </w:rPr>
              <w:t>Tegevusnäitajad</w:t>
            </w:r>
          </w:p>
          <w:p w14:paraId="607F0A8B" w14:textId="6B16B12C" w:rsidR="003D5EEB" w:rsidRPr="00DC6676" w:rsidRDefault="003D5EEB">
            <w:pPr>
              <w:pStyle w:val="Loendilik"/>
              <w:numPr>
                <w:ilvl w:val="0"/>
                <w:numId w:val="20"/>
              </w:numPr>
              <w:tabs>
                <w:tab w:val="clear" w:pos="360"/>
              </w:tabs>
              <w:spacing w:after="0" w:line="240" w:lineRule="auto"/>
              <w:contextualSpacing w:val="0"/>
              <w:rPr>
                <w:rFonts w:ascii="Arial" w:hAnsi="Arial" w:cs="Arial"/>
              </w:rPr>
            </w:pPr>
            <w:r w:rsidRPr="7E675562">
              <w:rPr>
                <w:rFonts w:ascii="Arial" w:hAnsi="Arial" w:cs="Arial"/>
              </w:rPr>
              <w:t xml:space="preserve">Määrab varude juhtimise põhimõtted ja meetodid, lähtudes nõudlusest, toote eripärast, tarnekindlusest ja organisatsiooni eesmärkidest. </w:t>
            </w:r>
          </w:p>
          <w:p w14:paraId="11B805FD" w14:textId="18279148" w:rsidR="003D5EEB" w:rsidRPr="00DC6676" w:rsidRDefault="003D5EEB">
            <w:pPr>
              <w:pStyle w:val="Loendilik"/>
              <w:numPr>
                <w:ilvl w:val="0"/>
                <w:numId w:val="20"/>
              </w:numPr>
              <w:tabs>
                <w:tab w:val="clear" w:pos="360"/>
              </w:tabs>
              <w:spacing w:after="0" w:line="240" w:lineRule="auto"/>
              <w:contextualSpacing w:val="0"/>
              <w:rPr>
                <w:rFonts w:ascii="Arial" w:hAnsi="Arial" w:cs="Arial"/>
              </w:rPr>
            </w:pPr>
            <w:r w:rsidRPr="7E675562">
              <w:rPr>
                <w:rFonts w:ascii="Arial" w:hAnsi="Arial" w:cs="Arial"/>
              </w:rPr>
              <w:t xml:space="preserve">Seab varude juhtimise eesmärgid ning jälgib nende täitmist, kasutades kokkulepitud tulemusnäitajaid. </w:t>
            </w:r>
          </w:p>
          <w:p w14:paraId="733306A0" w14:textId="16AA965F" w:rsidR="003D5EEB" w:rsidRPr="00DC6676" w:rsidRDefault="003D5EEB">
            <w:pPr>
              <w:pStyle w:val="Loendilik"/>
              <w:numPr>
                <w:ilvl w:val="0"/>
                <w:numId w:val="20"/>
              </w:numPr>
              <w:tabs>
                <w:tab w:val="clear" w:pos="360"/>
              </w:tabs>
              <w:spacing w:after="0" w:line="240" w:lineRule="auto"/>
              <w:contextualSpacing w:val="0"/>
              <w:rPr>
                <w:rFonts w:ascii="Arial" w:hAnsi="Arial" w:cs="Arial"/>
              </w:rPr>
            </w:pPr>
            <w:r w:rsidRPr="7E675562">
              <w:rPr>
                <w:rFonts w:ascii="Arial" w:hAnsi="Arial" w:cs="Arial"/>
              </w:rPr>
              <w:t xml:space="preserve">Prognoosib varude vajadust, lähtudes tootmis- või müügiplaanist, nõudluse muutustest ja hooajalisusest. </w:t>
            </w:r>
          </w:p>
          <w:p w14:paraId="102C980A" w14:textId="53FA0CD9" w:rsidR="003D5EEB" w:rsidRPr="00DC6676" w:rsidRDefault="003D5EEB">
            <w:pPr>
              <w:pStyle w:val="Loendilik"/>
              <w:numPr>
                <w:ilvl w:val="0"/>
                <w:numId w:val="20"/>
              </w:numPr>
              <w:tabs>
                <w:tab w:val="clear" w:pos="360"/>
              </w:tabs>
              <w:spacing w:after="0" w:line="240" w:lineRule="auto"/>
              <w:contextualSpacing w:val="0"/>
              <w:rPr>
                <w:rFonts w:ascii="Arial" w:hAnsi="Arial" w:cs="Arial"/>
              </w:rPr>
            </w:pPr>
            <w:r w:rsidRPr="7E675562">
              <w:rPr>
                <w:rFonts w:ascii="Arial" w:hAnsi="Arial" w:cs="Arial"/>
              </w:rPr>
              <w:t xml:space="preserve">Koostab materjalide, kaupade ja ostueelarve, jälgib selle täitmist ning teeb vajadusel põhjendatud muudatusi. </w:t>
            </w:r>
          </w:p>
          <w:p w14:paraId="395E6708" w14:textId="30578CF9" w:rsidR="003D5EEB" w:rsidRPr="0031206A" w:rsidRDefault="003D5EEB">
            <w:pPr>
              <w:pStyle w:val="Loendilik"/>
              <w:numPr>
                <w:ilvl w:val="0"/>
                <w:numId w:val="20"/>
              </w:numPr>
              <w:tabs>
                <w:tab w:val="clear" w:pos="360"/>
              </w:tabs>
              <w:spacing w:after="0" w:line="240" w:lineRule="auto"/>
              <w:contextualSpacing w:val="0"/>
              <w:rPr>
                <w:rFonts w:ascii="Arial" w:hAnsi="Arial" w:cs="Arial"/>
              </w:rPr>
            </w:pPr>
            <w:r w:rsidRPr="7E675562">
              <w:rPr>
                <w:rFonts w:ascii="Arial" w:hAnsi="Arial" w:cs="Arial"/>
              </w:rPr>
              <w:t>Kavandab ja rakendab varude optimeerimise meetmeid, lähtudes analüüsi tulemustest ja organisatsiooni eesmärkidest.</w:t>
            </w:r>
          </w:p>
        </w:tc>
      </w:tr>
      <w:tr w:rsidR="003D5EEB" w:rsidRPr="00187FC4" w14:paraId="45F0F670" w14:textId="77777777" w:rsidTr="003D5EEB">
        <w:trPr>
          <w:trHeight w:val="306"/>
        </w:trPr>
        <w:tc>
          <w:tcPr>
            <w:tcW w:w="2500" w:type="pct"/>
            <w:gridSpan w:val="2"/>
            <w:vMerge/>
            <w:shd w:val="clear" w:color="auto" w:fill="E7E6E6" w:themeFill="background2"/>
          </w:tcPr>
          <w:p w14:paraId="3AEC1B4C" w14:textId="77777777" w:rsidR="003D5EEB" w:rsidRPr="00190CB3" w:rsidRDefault="003D5EEB" w:rsidP="7E675562">
            <w:pPr>
              <w:tabs>
                <w:tab w:val="num" w:pos="739"/>
              </w:tabs>
              <w:spacing w:after="0" w:line="240" w:lineRule="auto"/>
              <w:rPr>
                <w:rFonts w:ascii="Arial" w:hAnsi="Arial" w:cs="Arial"/>
              </w:rPr>
            </w:pPr>
          </w:p>
        </w:tc>
        <w:tc>
          <w:tcPr>
            <w:tcW w:w="2500" w:type="pct"/>
            <w:gridSpan w:val="2"/>
          </w:tcPr>
          <w:p w14:paraId="0EE01777" w14:textId="482B0818" w:rsidR="003D5EEB" w:rsidRPr="7E675562" w:rsidRDefault="003D5EEB" w:rsidP="0031206A">
            <w:pPr>
              <w:pStyle w:val="Loendilik"/>
              <w:spacing w:after="0" w:line="240" w:lineRule="auto"/>
              <w:ind w:left="0"/>
              <w:rPr>
                <w:rFonts w:ascii="Arial" w:hAnsi="Arial" w:cs="Arial"/>
                <w:u w:val="single"/>
              </w:rPr>
            </w:pPr>
            <w:r w:rsidRPr="00A13C9E">
              <w:rPr>
                <w:rFonts w:ascii="Arial" w:hAnsi="Arial" w:cs="Arial"/>
                <w:color w:val="C00000"/>
              </w:rPr>
              <w:t>Kommentaarid:</w:t>
            </w:r>
          </w:p>
        </w:tc>
      </w:tr>
      <w:tr w:rsidR="003C20C5" w:rsidRPr="00187FC4" w14:paraId="18C17D78" w14:textId="37324ECC" w:rsidTr="0064246E">
        <w:trPr>
          <w:trHeight w:val="566"/>
        </w:trPr>
        <w:tc>
          <w:tcPr>
            <w:tcW w:w="2500" w:type="pct"/>
            <w:gridSpan w:val="2"/>
            <w:shd w:val="clear" w:color="auto" w:fill="D0CECE" w:themeFill="background2" w:themeFillShade="E6"/>
          </w:tcPr>
          <w:p w14:paraId="77E45EB2" w14:textId="3D2727C7" w:rsidR="003C20C5" w:rsidRDefault="003C20C5" w:rsidP="7E675562">
            <w:pPr>
              <w:pStyle w:val="Loendilik"/>
              <w:ind w:left="0"/>
              <w:jc w:val="both"/>
              <w:rPr>
                <w:rFonts w:ascii="Arial" w:hAnsi="Arial" w:cs="Arial"/>
                <w:b/>
                <w:bCs/>
              </w:rPr>
            </w:pPr>
          </w:p>
        </w:tc>
        <w:tc>
          <w:tcPr>
            <w:tcW w:w="2187" w:type="pct"/>
            <w:shd w:val="clear" w:color="auto" w:fill="D0CECE" w:themeFill="background2" w:themeFillShade="E6"/>
          </w:tcPr>
          <w:p w14:paraId="64736D91" w14:textId="19E61476" w:rsidR="003C20C5" w:rsidRPr="00516741" w:rsidRDefault="003C20C5" w:rsidP="7E675562">
            <w:pPr>
              <w:pStyle w:val="Loendilik"/>
              <w:spacing w:after="0" w:line="240" w:lineRule="auto"/>
              <w:ind w:left="0"/>
              <w:contextualSpacing w:val="0"/>
              <w:rPr>
                <w:rFonts w:ascii="Arial" w:eastAsia="Arial" w:hAnsi="Arial" w:cs="Arial"/>
                <w:b/>
                <w:bCs/>
              </w:rPr>
            </w:pPr>
            <w:r w:rsidRPr="5F50D309">
              <w:rPr>
                <w:rFonts w:ascii="Arial" w:eastAsia="Arial" w:hAnsi="Arial" w:cs="Arial"/>
                <w:b/>
                <w:bCs/>
              </w:rPr>
              <w:t>B.3.6.</w:t>
            </w:r>
            <w:r w:rsidRPr="5F50D309">
              <w:rPr>
                <w:rFonts w:ascii="Arial" w:eastAsia="Arial" w:hAnsi="Arial" w:cs="Arial"/>
                <w:b/>
                <w:bCs/>
                <w:color w:val="FF0000"/>
              </w:rPr>
              <w:t xml:space="preserve"> </w:t>
            </w:r>
            <w:r w:rsidRPr="0031206A">
              <w:rPr>
                <w:rFonts w:ascii="Arial" w:eastAsia="Arial" w:hAnsi="Arial" w:cs="Arial"/>
                <w:b/>
                <w:bCs/>
              </w:rPr>
              <w:t xml:space="preserve">Hankeprotsessi tulemuslikkuse </w:t>
            </w:r>
            <w:r w:rsidRPr="5F50D309">
              <w:rPr>
                <w:rFonts w:ascii="Arial" w:eastAsia="Arial" w:hAnsi="Arial" w:cs="Arial"/>
                <w:b/>
                <w:bCs/>
              </w:rPr>
              <w:t>analüüsimine</w:t>
            </w:r>
          </w:p>
          <w:p w14:paraId="2C130CAB" w14:textId="41D3CF81" w:rsidR="003C20C5" w:rsidRPr="00516741" w:rsidRDefault="003C20C5" w:rsidP="0031206A">
            <w:pPr>
              <w:spacing w:after="0" w:line="240" w:lineRule="auto"/>
            </w:pPr>
          </w:p>
        </w:tc>
        <w:tc>
          <w:tcPr>
            <w:tcW w:w="313" w:type="pct"/>
            <w:shd w:val="clear" w:color="auto" w:fill="D0CECE" w:themeFill="background2" w:themeFillShade="E6"/>
          </w:tcPr>
          <w:p w14:paraId="618E6723" w14:textId="31F90D83" w:rsidR="003C20C5" w:rsidRDefault="003C20C5" w:rsidP="7E675562">
            <w:pPr>
              <w:pStyle w:val="Loendilik"/>
              <w:ind w:left="0"/>
              <w:rPr>
                <w:rFonts w:ascii="Arial" w:eastAsia="Arial" w:hAnsi="Arial" w:cs="Arial"/>
                <w:b/>
                <w:bCs/>
              </w:rPr>
            </w:pPr>
            <w:r w:rsidRPr="7E675562">
              <w:rPr>
                <w:rFonts w:ascii="Arial" w:eastAsia="Arial" w:hAnsi="Arial" w:cs="Arial"/>
                <w:b/>
                <w:bCs/>
              </w:rPr>
              <w:t xml:space="preserve">EKR tase 6    </w:t>
            </w:r>
          </w:p>
        </w:tc>
      </w:tr>
      <w:tr w:rsidR="003D5EEB" w:rsidRPr="00187FC4" w14:paraId="433CCA1A" w14:textId="77777777" w:rsidTr="0064246E">
        <w:trPr>
          <w:trHeight w:val="300"/>
        </w:trPr>
        <w:tc>
          <w:tcPr>
            <w:tcW w:w="2500" w:type="pct"/>
            <w:gridSpan w:val="2"/>
            <w:vMerge w:val="restart"/>
            <w:shd w:val="clear" w:color="auto" w:fill="E7E6E6" w:themeFill="background2"/>
          </w:tcPr>
          <w:p w14:paraId="33CC316E" w14:textId="4F86EF28" w:rsidR="003D5EEB" w:rsidRPr="00187FC4" w:rsidRDefault="003D5EEB" w:rsidP="00F37E9A">
            <w:pPr>
              <w:pStyle w:val="Loendilik"/>
              <w:ind w:left="0"/>
              <w:rPr>
                <w:rFonts w:ascii="Arial" w:hAnsi="Arial" w:cs="Arial"/>
                <w:u w:val="single"/>
              </w:rPr>
            </w:pPr>
          </w:p>
          <w:p w14:paraId="23287534" w14:textId="2C4F97CA" w:rsidR="003D5EEB" w:rsidRPr="00187FC4" w:rsidRDefault="003D5EEB" w:rsidP="00F37E9A">
            <w:pPr>
              <w:spacing w:after="0" w:line="240" w:lineRule="auto"/>
              <w:rPr>
                <w:rFonts w:ascii="Arial" w:hAnsi="Arial" w:cs="Arial"/>
              </w:rPr>
            </w:pPr>
          </w:p>
        </w:tc>
        <w:tc>
          <w:tcPr>
            <w:tcW w:w="2500" w:type="pct"/>
            <w:gridSpan w:val="2"/>
          </w:tcPr>
          <w:p w14:paraId="53274A70" w14:textId="0ACF76B2" w:rsidR="003D5EEB" w:rsidRPr="00187FC4" w:rsidRDefault="003D5EEB" w:rsidP="00E934C6">
            <w:pPr>
              <w:pStyle w:val="Loendilik"/>
              <w:spacing w:after="0" w:line="240" w:lineRule="auto"/>
              <w:ind w:left="0"/>
              <w:rPr>
                <w:rFonts w:ascii="Arial" w:eastAsia="Arial" w:hAnsi="Arial" w:cs="Arial"/>
                <w:u w:val="single"/>
              </w:rPr>
            </w:pPr>
            <w:r w:rsidRPr="5F50D309">
              <w:rPr>
                <w:rFonts w:ascii="Arial" w:eastAsia="Arial" w:hAnsi="Arial" w:cs="Arial"/>
                <w:u w:val="single"/>
              </w:rPr>
              <w:t>Tegevusnäitajad</w:t>
            </w:r>
          </w:p>
          <w:p w14:paraId="37D86CD5" w14:textId="657F65A0" w:rsidR="003D5EEB" w:rsidRPr="00DC6676" w:rsidRDefault="003D5EEB">
            <w:pPr>
              <w:pStyle w:val="Loendilik"/>
              <w:numPr>
                <w:ilvl w:val="0"/>
                <w:numId w:val="8"/>
              </w:numPr>
              <w:spacing w:after="0" w:line="240" w:lineRule="auto"/>
              <w:rPr>
                <w:rFonts w:ascii="Arial" w:eastAsia="Arial" w:hAnsi="Arial" w:cs="Arial"/>
              </w:rPr>
            </w:pPr>
            <w:r w:rsidRPr="7E675562">
              <w:rPr>
                <w:rFonts w:ascii="Arial" w:eastAsia="Arial" w:hAnsi="Arial" w:cs="Arial"/>
              </w:rPr>
              <w:t xml:space="preserve">Määrab hankeprotsessi mõõdikud, lähtudes organisatsiooni eesmärkidest, hankestrateegiast ja tarneahela juhtimise põhimõtetest. </w:t>
            </w:r>
          </w:p>
          <w:p w14:paraId="273788BE" w14:textId="20A581A3" w:rsidR="003D5EEB" w:rsidRPr="00DC6676" w:rsidRDefault="003D5EEB">
            <w:pPr>
              <w:pStyle w:val="Loendilik"/>
              <w:numPr>
                <w:ilvl w:val="0"/>
                <w:numId w:val="8"/>
              </w:numPr>
              <w:spacing w:after="0" w:line="240" w:lineRule="auto"/>
              <w:rPr>
                <w:rFonts w:ascii="Arial" w:eastAsia="Arial" w:hAnsi="Arial" w:cs="Arial"/>
              </w:rPr>
            </w:pPr>
            <w:r w:rsidRPr="7E675562">
              <w:rPr>
                <w:rFonts w:ascii="Arial" w:eastAsia="Arial" w:hAnsi="Arial" w:cs="Arial"/>
              </w:rPr>
              <w:t>Analüüsib hankeprotsessi näitajaid, sh hankemenetluste kvaliteeti, pakkumuste vastavust, ja hanketsükli aega, lähtuvalt protsessi eesmärkidest.</w:t>
            </w:r>
          </w:p>
          <w:p w14:paraId="3964462B" w14:textId="2D2412A6" w:rsidR="003D5EEB" w:rsidRPr="00DC6676" w:rsidRDefault="003D5EEB">
            <w:pPr>
              <w:pStyle w:val="Loendilik"/>
              <w:numPr>
                <w:ilvl w:val="0"/>
                <w:numId w:val="8"/>
              </w:numPr>
              <w:spacing w:after="0" w:line="240" w:lineRule="auto"/>
              <w:rPr>
                <w:rFonts w:ascii="Arial" w:eastAsia="Arial" w:hAnsi="Arial" w:cs="Arial"/>
              </w:rPr>
            </w:pPr>
            <w:r w:rsidRPr="7E675562">
              <w:rPr>
                <w:rFonts w:ascii="Arial" w:eastAsia="Arial" w:hAnsi="Arial" w:cs="Arial"/>
              </w:rPr>
              <w:t>Hindab hankestrateegia eesmärkide täitmist ja kokkulepete asjakohasust.</w:t>
            </w:r>
          </w:p>
          <w:p w14:paraId="62251252" w14:textId="32ABA707" w:rsidR="003D5EEB" w:rsidRPr="00E934C6" w:rsidRDefault="003D5EEB">
            <w:pPr>
              <w:pStyle w:val="Loendilik"/>
              <w:numPr>
                <w:ilvl w:val="0"/>
                <w:numId w:val="8"/>
              </w:numPr>
              <w:spacing w:after="0" w:line="240" w:lineRule="auto"/>
              <w:rPr>
                <w:rFonts w:ascii="Arial" w:eastAsia="Arial" w:hAnsi="Arial" w:cs="Arial"/>
              </w:rPr>
            </w:pPr>
            <w:r w:rsidRPr="7E675562">
              <w:rPr>
                <w:rFonts w:ascii="Arial" w:eastAsia="Arial" w:hAnsi="Arial" w:cs="Arial"/>
              </w:rPr>
              <w:t>Analüüsib hankeprotsessi mittevastavusi, tuvastab põhjused, määrab parendusmeetmed ning korraldab nende rakendamist.</w:t>
            </w:r>
          </w:p>
        </w:tc>
      </w:tr>
      <w:tr w:rsidR="003D5EEB" w:rsidRPr="00187FC4" w14:paraId="2B100E78" w14:textId="77777777" w:rsidTr="0064246E">
        <w:trPr>
          <w:trHeight w:val="300"/>
        </w:trPr>
        <w:tc>
          <w:tcPr>
            <w:tcW w:w="2500" w:type="pct"/>
            <w:gridSpan w:val="2"/>
            <w:vMerge/>
            <w:shd w:val="clear" w:color="auto" w:fill="E7E6E6" w:themeFill="background2"/>
          </w:tcPr>
          <w:p w14:paraId="589636E2" w14:textId="77777777" w:rsidR="003D5EEB" w:rsidRPr="00187FC4" w:rsidRDefault="003D5EEB" w:rsidP="00F37E9A">
            <w:pPr>
              <w:pStyle w:val="Loendilik"/>
              <w:ind w:left="0"/>
              <w:rPr>
                <w:rFonts w:ascii="Arial" w:hAnsi="Arial" w:cs="Arial"/>
                <w:u w:val="single"/>
              </w:rPr>
            </w:pPr>
          </w:p>
        </w:tc>
        <w:tc>
          <w:tcPr>
            <w:tcW w:w="2500" w:type="pct"/>
            <w:gridSpan w:val="2"/>
          </w:tcPr>
          <w:p w14:paraId="15C46980" w14:textId="29D45A34" w:rsidR="003D5EEB" w:rsidRPr="5F50D309" w:rsidRDefault="003D5EEB" w:rsidP="00E934C6">
            <w:pPr>
              <w:pStyle w:val="Loendilik"/>
              <w:spacing w:after="0" w:line="240" w:lineRule="auto"/>
              <w:ind w:left="0"/>
              <w:rPr>
                <w:rFonts w:ascii="Arial" w:eastAsia="Arial" w:hAnsi="Arial" w:cs="Arial"/>
                <w:u w:val="single"/>
              </w:rPr>
            </w:pPr>
            <w:r w:rsidRPr="00A13C9E">
              <w:rPr>
                <w:rFonts w:ascii="Arial" w:hAnsi="Arial" w:cs="Arial"/>
                <w:color w:val="C00000"/>
              </w:rPr>
              <w:t>Kommentaarid:</w:t>
            </w:r>
          </w:p>
        </w:tc>
      </w:tr>
      <w:tr w:rsidR="00D87B1A" w:rsidRPr="00187FC4" w14:paraId="462D7A24" w14:textId="77777777" w:rsidTr="00E934C6">
        <w:trPr>
          <w:trHeight w:val="590"/>
        </w:trPr>
        <w:tc>
          <w:tcPr>
            <w:tcW w:w="21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58B2DAA0" w14:textId="604F60D2" w:rsidR="00D87B1A" w:rsidRPr="004341CE" w:rsidRDefault="00D87B1A" w:rsidP="5F50D309">
            <w:pPr>
              <w:pStyle w:val="Loendilik"/>
              <w:spacing w:after="0" w:line="240" w:lineRule="auto"/>
              <w:ind w:left="0"/>
              <w:rPr>
                <w:rFonts w:ascii="Arial" w:hAnsi="Arial" w:cs="Arial"/>
                <w:b/>
                <w:bCs/>
              </w:rPr>
            </w:pPr>
            <w:r w:rsidRPr="5F50D309">
              <w:rPr>
                <w:rFonts w:ascii="Arial" w:hAnsi="Arial" w:cs="Arial"/>
                <w:b/>
                <w:bCs/>
              </w:rPr>
              <w:t xml:space="preserve">B.3.3. </w:t>
            </w:r>
            <w:r w:rsidRPr="5F50D309">
              <w:rPr>
                <w:rFonts w:ascii="Arial" w:hAnsi="Arial" w:cs="Arial"/>
                <w:b/>
                <w:bCs/>
                <w:color w:val="FF0000"/>
              </w:rPr>
              <w:t> </w:t>
            </w:r>
            <w:r w:rsidRPr="00E934C6">
              <w:rPr>
                <w:rFonts w:ascii="Arial" w:hAnsi="Arial" w:cs="Arial"/>
                <w:b/>
                <w:bCs/>
              </w:rPr>
              <w:t>Ostuprotsessi tu</w:t>
            </w:r>
            <w:r w:rsidRPr="5F50D309">
              <w:rPr>
                <w:rFonts w:ascii="Arial" w:hAnsi="Arial" w:cs="Arial"/>
                <w:b/>
                <w:bCs/>
              </w:rPr>
              <w:t xml:space="preserve">lemuslikkuse analüüsimine                                         </w:t>
            </w:r>
          </w:p>
          <w:p w14:paraId="287049B0" w14:textId="13ACE2B3" w:rsidR="00D87B1A" w:rsidRPr="00E934C6" w:rsidRDefault="00D87B1A" w:rsidP="00E934C6">
            <w:pPr>
              <w:spacing w:after="0" w:line="240" w:lineRule="auto"/>
              <w:rPr>
                <w:color w:val="806000" w:themeColor="accent4" w:themeShade="80"/>
                <w:sz w:val="18"/>
                <w:szCs w:val="18"/>
              </w:rPr>
            </w:pPr>
          </w:p>
        </w:tc>
        <w:tc>
          <w:tcPr>
            <w:tcW w:w="3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4BB55CC6" w14:textId="250B1B84" w:rsidR="00D87B1A" w:rsidRDefault="00D87B1A" w:rsidP="5F50D309">
            <w:pPr>
              <w:pStyle w:val="Loendilik"/>
              <w:ind w:left="0"/>
              <w:rPr>
                <w:rFonts w:ascii="Arial" w:hAnsi="Arial" w:cs="Arial"/>
                <w:b/>
                <w:bCs/>
              </w:rPr>
            </w:pPr>
            <w:r w:rsidRPr="5F50D309">
              <w:rPr>
                <w:rFonts w:ascii="Arial" w:hAnsi="Arial" w:cs="Arial"/>
                <w:b/>
                <w:bCs/>
              </w:rPr>
              <w:t>EKR tase 5</w:t>
            </w:r>
          </w:p>
        </w:tc>
        <w:tc>
          <w:tcPr>
            <w:tcW w:w="21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671FB346" w14:textId="123C422D" w:rsidR="00D87B1A" w:rsidRPr="004341CE" w:rsidRDefault="00D87B1A" w:rsidP="7E675562">
            <w:pPr>
              <w:pStyle w:val="Loendilik"/>
              <w:ind w:left="0"/>
              <w:rPr>
                <w:rFonts w:ascii="Arial" w:eastAsia="Arial" w:hAnsi="Arial" w:cs="Arial"/>
                <w:b/>
                <w:bCs/>
              </w:rPr>
            </w:pPr>
            <w:r w:rsidRPr="7E675562">
              <w:rPr>
                <w:rFonts w:ascii="Arial" w:eastAsia="Arial" w:hAnsi="Arial" w:cs="Arial"/>
                <w:b/>
                <w:bCs/>
              </w:rPr>
              <w:t xml:space="preserve">B.3.7. </w:t>
            </w:r>
            <w:r w:rsidRPr="00E934C6">
              <w:rPr>
                <w:rFonts w:ascii="Arial" w:eastAsia="Arial" w:hAnsi="Arial" w:cs="Arial"/>
                <w:b/>
                <w:bCs/>
              </w:rPr>
              <w:t>Ostuprotsessi tulemuslikkuse analüüsimine</w:t>
            </w:r>
          </w:p>
        </w:tc>
        <w:tc>
          <w:tcPr>
            <w:tcW w:w="3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13E4439A" w14:textId="5D9F7783" w:rsidR="00D87B1A" w:rsidRDefault="00D87B1A" w:rsidP="7E675562">
            <w:pPr>
              <w:pStyle w:val="Loendilik"/>
              <w:ind w:left="0"/>
            </w:pPr>
            <w:r w:rsidRPr="7E675562">
              <w:rPr>
                <w:rFonts w:ascii="Arial" w:eastAsia="Arial" w:hAnsi="Arial" w:cs="Arial"/>
                <w:b/>
                <w:bCs/>
              </w:rPr>
              <w:t>EKR tase 6</w:t>
            </w:r>
          </w:p>
        </w:tc>
      </w:tr>
      <w:tr w:rsidR="00D87B1A" w:rsidRPr="00187FC4" w14:paraId="78A05B04" w14:textId="77777777" w:rsidTr="00A95844">
        <w:trPr>
          <w:trHeight w:val="300"/>
        </w:trPr>
        <w:tc>
          <w:tcPr>
            <w:tcW w:w="25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60B0F" w14:textId="799D128E" w:rsidR="00E934C6" w:rsidRPr="00DC6676" w:rsidRDefault="00D87B1A" w:rsidP="00E934C6">
            <w:pPr>
              <w:pStyle w:val="Loendilik"/>
              <w:spacing w:after="0" w:line="240" w:lineRule="auto"/>
              <w:ind w:left="0"/>
              <w:rPr>
                <w:rFonts w:ascii="Arial" w:hAnsi="Arial" w:cs="Arial"/>
                <w:u w:val="single"/>
              </w:rPr>
            </w:pPr>
            <w:r w:rsidRPr="5F50D309">
              <w:rPr>
                <w:rFonts w:ascii="Arial" w:hAnsi="Arial" w:cs="Arial"/>
                <w:u w:val="single"/>
              </w:rPr>
              <w:t>Tegevusnäitajad</w:t>
            </w:r>
          </w:p>
          <w:p w14:paraId="6949C4A1" w14:textId="35AAD9F5" w:rsidR="00D87B1A" w:rsidRPr="00DC6676" w:rsidRDefault="00D87B1A">
            <w:pPr>
              <w:pStyle w:val="Loendilik"/>
              <w:numPr>
                <w:ilvl w:val="0"/>
                <w:numId w:val="9"/>
              </w:numPr>
              <w:spacing w:after="0" w:line="240" w:lineRule="auto"/>
              <w:rPr>
                <w:rFonts w:ascii="Arial" w:eastAsia="Arial" w:hAnsi="Arial" w:cs="Arial"/>
              </w:rPr>
            </w:pPr>
            <w:r w:rsidRPr="7E675562">
              <w:rPr>
                <w:rFonts w:ascii="Arial" w:eastAsia="Arial" w:hAnsi="Arial" w:cs="Arial"/>
              </w:rPr>
              <w:t>Kogub ja töötleb ostuprotsessi tulemuslikkuse andmeid, lähtudes kokkulepitud mõõdikutest.</w:t>
            </w:r>
          </w:p>
          <w:p w14:paraId="30B43DDC" w14:textId="3185E3AB" w:rsidR="00D87B1A" w:rsidRPr="00DC6676" w:rsidRDefault="00D87B1A">
            <w:pPr>
              <w:pStyle w:val="Loendilik"/>
              <w:numPr>
                <w:ilvl w:val="0"/>
                <w:numId w:val="9"/>
              </w:numPr>
              <w:spacing w:after="0" w:line="240" w:lineRule="auto"/>
              <w:rPr>
                <w:rFonts w:ascii="Arial" w:eastAsia="Arial" w:hAnsi="Arial" w:cs="Arial"/>
              </w:rPr>
            </w:pPr>
            <w:r w:rsidRPr="7E675562">
              <w:rPr>
                <w:rFonts w:ascii="Arial" w:eastAsia="Arial" w:hAnsi="Arial" w:cs="Arial"/>
              </w:rPr>
              <w:t>Mõõdab ja analüüsib tarnijate tulemusnäitajaid, sh ostutellimuste täitmist, tarneaegu, tarnetäpsust, arvekäsitluse vastavust.</w:t>
            </w:r>
          </w:p>
          <w:p w14:paraId="2E392565" w14:textId="7D3DD998" w:rsidR="00D87B1A" w:rsidRPr="00DC6676" w:rsidRDefault="00D87B1A">
            <w:pPr>
              <w:pStyle w:val="Loendilik"/>
              <w:numPr>
                <w:ilvl w:val="0"/>
                <w:numId w:val="9"/>
              </w:numPr>
              <w:spacing w:after="0" w:line="240" w:lineRule="auto"/>
              <w:rPr>
                <w:rFonts w:ascii="Arial" w:eastAsia="Arial" w:hAnsi="Arial" w:cs="Arial"/>
              </w:rPr>
            </w:pPr>
            <w:r w:rsidRPr="7E675562">
              <w:rPr>
                <w:rFonts w:ascii="Arial" w:eastAsia="Arial" w:hAnsi="Arial" w:cs="Arial"/>
              </w:rPr>
              <w:t xml:space="preserve">Kontrollib ostutellimuste, tarnete ja ostuarvete vastavust kokkulepitud tingimustele ning organisatsiooni sisekorrale. </w:t>
            </w:r>
          </w:p>
          <w:p w14:paraId="3759166B" w14:textId="34B04732" w:rsidR="00D87B1A" w:rsidRPr="00187FC4" w:rsidRDefault="00D87B1A">
            <w:pPr>
              <w:pStyle w:val="Loendilik"/>
              <w:numPr>
                <w:ilvl w:val="0"/>
                <w:numId w:val="9"/>
              </w:numPr>
              <w:spacing w:after="0" w:line="240" w:lineRule="auto"/>
              <w:rPr>
                <w:rFonts w:ascii="Arial" w:eastAsia="Arial" w:hAnsi="Arial" w:cs="Arial"/>
              </w:rPr>
            </w:pPr>
            <w:r w:rsidRPr="0B8F0936">
              <w:rPr>
                <w:rFonts w:ascii="Arial" w:eastAsia="Arial" w:hAnsi="Arial" w:cs="Arial"/>
              </w:rPr>
              <w:t>Tuvastab ostuprotsessi mittevastavused ning teeb ettepanekuid nende lahendamiseks, lähtuvalt organisatsioonis kokkulepitust.</w:t>
            </w:r>
          </w:p>
        </w:tc>
        <w:tc>
          <w:tcPr>
            <w:tcW w:w="25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03A04" w14:textId="73D1055E" w:rsidR="00E934C6" w:rsidRPr="00187FC4" w:rsidRDefault="00D87B1A" w:rsidP="00E934C6">
            <w:pPr>
              <w:spacing w:after="0" w:line="240" w:lineRule="auto"/>
              <w:rPr>
                <w:rFonts w:ascii="Arial" w:eastAsia="Arial" w:hAnsi="Arial" w:cs="Arial"/>
                <w:u w:val="single"/>
              </w:rPr>
            </w:pPr>
            <w:r w:rsidRPr="7E675562">
              <w:rPr>
                <w:rFonts w:ascii="Arial" w:eastAsia="Arial" w:hAnsi="Arial" w:cs="Arial"/>
                <w:u w:val="single"/>
              </w:rPr>
              <w:t>Tegevusnäitajad</w:t>
            </w:r>
          </w:p>
          <w:p w14:paraId="71BA1BBB" w14:textId="38E545E3" w:rsidR="00D87B1A" w:rsidRPr="00DC6676" w:rsidRDefault="00D87B1A">
            <w:pPr>
              <w:pStyle w:val="Loendilik"/>
              <w:numPr>
                <w:ilvl w:val="0"/>
                <w:numId w:val="7"/>
              </w:numPr>
              <w:spacing w:after="0" w:line="240" w:lineRule="auto"/>
              <w:rPr>
                <w:rFonts w:ascii="Arial" w:eastAsia="Arial" w:hAnsi="Arial" w:cs="Arial"/>
              </w:rPr>
            </w:pPr>
            <w:r w:rsidRPr="7E675562">
              <w:rPr>
                <w:rFonts w:ascii="Arial" w:eastAsia="Arial" w:hAnsi="Arial" w:cs="Arial"/>
              </w:rPr>
              <w:t>Määrab ostuprotsessi tulemuslikkuse mõõdikud, lähtudes organisatsiooni eesmärkidest.</w:t>
            </w:r>
          </w:p>
          <w:p w14:paraId="129CA918" w14:textId="7961F4AF" w:rsidR="00D87B1A" w:rsidRPr="00DC6676" w:rsidRDefault="00D87B1A">
            <w:pPr>
              <w:pStyle w:val="Loendilik"/>
              <w:numPr>
                <w:ilvl w:val="0"/>
                <w:numId w:val="7"/>
              </w:numPr>
              <w:spacing w:after="0" w:line="240" w:lineRule="auto"/>
              <w:rPr>
                <w:rFonts w:ascii="Arial" w:eastAsia="Arial" w:hAnsi="Arial" w:cs="Arial"/>
              </w:rPr>
            </w:pPr>
            <w:r w:rsidRPr="7E675562">
              <w:rPr>
                <w:rFonts w:ascii="Arial" w:eastAsia="Arial" w:hAnsi="Arial" w:cs="Arial"/>
              </w:rPr>
              <w:t>Hindab ostuprotsessi vastavust ostuplaanile, kokkulepitud tingimustele ja organisatsiooni sisekorrale.</w:t>
            </w:r>
          </w:p>
          <w:p w14:paraId="4303BE49" w14:textId="5B0A0195" w:rsidR="00D87B1A" w:rsidRPr="00187FC4" w:rsidRDefault="00D87B1A">
            <w:pPr>
              <w:pStyle w:val="Loendilik"/>
              <w:numPr>
                <w:ilvl w:val="0"/>
                <w:numId w:val="7"/>
              </w:numPr>
              <w:spacing w:after="0" w:line="240" w:lineRule="auto"/>
              <w:rPr>
                <w:rFonts w:ascii="Arial" w:eastAsia="Arial" w:hAnsi="Arial" w:cs="Arial"/>
              </w:rPr>
            </w:pPr>
            <w:r w:rsidRPr="7E675562">
              <w:rPr>
                <w:rFonts w:ascii="Arial" w:eastAsia="Arial" w:hAnsi="Arial" w:cs="Arial"/>
              </w:rPr>
              <w:t>Analüüsib ostuprotsessi mittevastavuste põhjuseid, määrab parendusmeetmed ning korraldab nende rakendamist.</w:t>
            </w:r>
          </w:p>
          <w:p w14:paraId="46491171" w14:textId="5964D43E" w:rsidR="00D87B1A" w:rsidRPr="00187FC4" w:rsidRDefault="00D87B1A" w:rsidP="00E934C6">
            <w:pPr>
              <w:pStyle w:val="Loendilik"/>
              <w:spacing w:after="0" w:line="240" w:lineRule="auto"/>
              <w:ind w:left="0"/>
            </w:pPr>
          </w:p>
          <w:p w14:paraId="620F1B8A" w14:textId="07CAC854" w:rsidR="00D87B1A" w:rsidRPr="00187FC4" w:rsidRDefault="00D87B1A" w:rsidP="00E934C6">
            <w:pPr>
              <w:pStyle w:val="Loendilik"/>
              <w:spacing w:after="0" w:line="240" w:lineRule="auto"/>
              <w:ind w:left="0"/>
              <w:rPr>
                <w:rFonts w:ascii="Arial" w:hAnsi="Arial" w:cs="Arial"/>
                <w:u w:val="single"/>
              </w:rPr>
            </w:pPr>
          </w:p>
        </w:tc>
      </w:tr>
      <w:tr w:rsidR="003D5EEB" w:rsidRPr="00187FC4" w14:paraId="7124B2DD" w14:textId="77777777" w:rsidTr="00A95844">
        <w:trPr>
          <w:trHeight w:val="300"/>
        </w:trPr>
        <w:tc>
          <w:tcPr>
            <w:tcW w:w="25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5FBBD" w14:textId="0C7D4CF5" w:rsidR="003D5EEB" w:rsidRPr="5F50D309" w:rsidRDefault="003D5EEB" w:rsidP="00E934C6">
            <w:pPr>
              <w:pStyle w:val="Loendilik"/>
              <w:spacing w:after="0" w:line="240" w:lineRule="auto"/>
              <w:ind w:left="0"/>
              <w:rPr>
                <w:rFonts w:ascii="Arial" w:hAnsi="Arial" w:cs="Arial"/>
                <w:u w:val="single"/>
              </w:rPr>
            </w:pPr>
            <w:r w:rsidRPr="00A13C9E">
              <w:rPr>
                <w:rFonts w:ascii="Arial" w:hAnsi="Arial" w:cs="Arial"/>
                <w:color w:val="C00000"/>
              </w:rPr>
              <w:t>Kommentaarid:</w:t>
            </w:r>
          </w:p>
        </w:tc>
        <w:tc>
          <w:tcPr>
            <w:tcW w:w="25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746D1" w14:textId="27EEBAB4" w:rsidR="003D5EEB" w:rsidRPr="7E675562" w:rsidRDefault="003D5EEB" w:rsidP="00E934C6">
            <w:pPr>
              <w:spacing w:after="0" w:line="240" w:lineRule="auto"/>
              <w:rPr>
                <w:rFonts w:ascii="Arial" w:eastAsia="Arial" w:hAnsi="Arial" w:cs="Arial"/>
                <w:u w:val="single"/>
              </w:rPr>
            </w:pPr>
            <w:r w:rsidRPr="00A13C9E">
              <w:rPr>
                <w:rFonts w:ascii="Arial" w:hAnsi="Arial" w:cs="Arial"/>
                <w:color w:val="C00000"/>
              </w:rPr>
              <w:t>Kommentaarid:</w:t>
            </w:r>
          </w:p>
        </w:tc>
      </w:tr>
    </w:tbl>
    <w:p w14:paraId="7DC9C76A" w14:textId="77777777" w:rsidR="0070686B" w:rsidRPr="00187FC4" w:rsidRDefault="0070686B" w:rsidP="0070686B">
      <w:pPr>
        <w:spacing w:after="0"/>
        <w:rPr>
          <w:rFonts w:ascii="Arial" w:hAnsi="Arial" w:cs="Arial"/>
        </w:rPr>
      </w:pPr>
    </w:p>
    <w:p w14:paraId="1E3CE196" w14:textId="4F0C4BF1" w:rsidR="00CD470D" w:rsidRPr="00187FC4" w:rsidRDefault="00CD470D" w:rsidP="00CD470D">
      <w:pPr>
        <w:jc w:val="center"/>
        <w:rPr>
          <w:rFonts w:ascii="Arial" w:hAnsi="Arial" w:cs="Arial"/>
          <w:b/>
          <w:color w:val="FF0000"/>
          <w:sz w:val="28"/>
          <w:szCs w:val="28"/>
        </w:rPr>
      </w:pPr>
      <w:proofErr w:type="spellStart"/>
      <w:r w:rsidRPr="00187FC4">
        <w:rPr>
          <w:rFonts w:ascii="Arial" w:hAnsi="Arial" w:cs="Arial"/>
          <w:b/>
          <w:color w:val="FF0000"/>
          <w:sz w:val="28"/>
          <w:szCs w:val="28"/>
        </w:rPr>
        <w:t>C-osa</w:t>
      </w:r>
      <w:proofErr w:type="spellEnd"/>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58" w:tblpY="196"/>
        <w:tblW w:w="22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995"/>
        <w:gridCol w:w="6199"/>
        <w:gridCol w:w="3340"/>
        <w:gridCol w:w="8000"/>
      </w:tblGrid>
      <w:tr w:rsidR="007450BE" w:rsidRPr="00187FC4" w14:paraId="7E2294FF" w14:textId="77777777" w:rsidTr="00BD623C">
        <w:tc>
          <w:tcPr>
            <w:tcW w:w="0" w:type="auto"/>
          </w:tcPr>
          <w:p w14:paraId="41F33B03"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Kutsestandardi tähis kutseregistris</w:t>
            </w:r>
          </w:p>
        </w:tc>
        <w:tc>
          <w:tcPr>
            <w:tcW w:w="6199" w:type="dxa"/>
          </w:tcPr>
          <w:p w14:paraId="2B2BC838" w14:textId="77777777" w:rsidR="007450BE" w:rsidRPr="001C1E3B" w:rsidRDefault="007450BE" w:rsidP="0070686B">
            <w:pPr>
              <w:spacing w:after="0"/>
              <w:ind w:left="74"/>
              <w:rPr>
                <w:rFonts w:ascii="Arial" w:hAnsi="Arial" w:cs="Arial"/>
                <w:color w:val="FF0000"/>
                <w:sz w:val="18"/>
                <w:szCs w:val="18"/>
              </w:rPr>
            </w:pPr>
            <w:r w:rsidRPr="001C1E3B">
              <w:rPr>
                <w:rFonts w:ascii="Arial" w:hAnsi="Arial" w:cs="Arial"/>
                <w:color w:val="FF0000"/>
                <w:sz w:val="18"/>
                <w:szCs w:val="18"/>
              </w:rPr>
              <w:t>Täidab kutseregistri töötaja</w:t>
            </w:r>
          </w:p>
        </w:tc>
        <w:tc>
          <w:tcPr>
            <w:tcW w:w="3340" w:type="dxa"/>
          </w:tcPr>
          <w:p w14:paraId="49ACD5EC" w14:textId="77777777" w:rsidR="007450BE" w:rsidRPr="00187FC4" w:rsidRDefault="007450BE">
            <w:pPr>
              <w:pStyle w:val="Loendilik"/>
              <w:numPr>
                <w:ilvl w:val="0"/>
                <w:numId w:val="17"/>
              </w:numPr>
              <w:spacing w:after="0" w:line="240" w:lineRule="auto"/>
              <w:ind w:left="462"/>
              <w:contextualSpacing w:val="0"/>
              <w:rPr>
                <w:rFonts w:ascii="Arial" w:hAnsi="Arial" w:cs="Arial"/>
                <w:color w:val="FF0000"/>
              </w:rPr>
            </w:pPr>
            <w:r w:rsidRPr="00187FC4">
              <w:rPr>
                <w:rFonts w:ascii="Arial" w:hAnsi="Arial" w:cs="Arial"/>
              </w:rPr>
              <w:t>Kutsestandardi tähis kutseregistris</w:t>
            </w:r>
          </w:p>
        </w:tc>
        <w:tc>
          <w:tcPr>
            <w:tcW w:w="8000" w:type="dxa"/>
          </w:tcPr>
          <w:p w14:paraId="0697A6D0" w14:textId="77777777" w:rsidR="007450BE" w:rsidRPr="001C1E3B" w:rsidRDefault="007450BE" w:rsidP="0070686B">
            <w:pPr>
              <w:spacing w:after="0"/>
              <w:ind w:left="74"/>
              <w:rPr>
                <w:rFonts w:ascii="Arial" w:hAnsi="Arial" w:cs="Arial"/>
                <w:color w:val="FF0000"/>
                <w:sz w:val="18"/>
                <w:szCs w:val="18"/>
              </w:rPr>
            </w:pPr>
            <w:r w:rsidRPr="001C1E3B">
              <w:rPr>
                <w:rFonts w:ascii="Arial" w:hAnsi="Arial" w:cs="Arial"/>
                <w:color w:val="FF0000"/>
                <w:sz w:val="18"/>
                <w:szCs w:val="18"/>
              </w:rPr>
              <w:t>Täidab kutseregistri töötaja</w:t>
            </w:r>
          </w:p>
        </w:tc>
      </w:tr>
      <w:tr w:rsidR="007450BE" w:rsidRPr="00187FC4" w14:paraId="28D7D0EE" w14:textId="77777777" w:rsidTr="00BD623C">
        <w:tc>
          <w:tcPr>
            <w:tcW w:w="0" w:type="auto"/>
          </w:tcPr>
          <w:p w14:paraId="0FBAF2E6"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Kutsestandardi koostajad</w:t>
            </w:r>
          </w:p>
        </w:tc>
        <w:tc>
          <w:tcPr>
            <w:tcW w:w="6199" w:type="dxa"/>
          </w:tcPr>
          <w:p w14:paraId="60C92704" w14:textId="0ABB4766" w:rsidR="00031C86" w:rsidRDefault="00ED52D6" w:rsidP="00ED52D6">
            <w:pPr>
              <w:spacing w:after="0" w:line="240" w:lineRule="auto"/>
              <w:rPr>
                <w:rFonts w:ascii="Arial" w:hAnsi="Arial" w:cs="Arial"/>
              </w:rPr>
            </w:pPr>
            <w:r>
              <w:rPr>
                <w:rFonts w:ascii="Arial" w:hAnsi="Arial" w:cs="Arial"/>
              </w:rPr>
              <w:t xml:space="preserve">Marit Sepma </w:t>
            </w:r>
            <w:r w:rsidR="00031C86">
              <w:rPr>
                <w:rFonts w:ascii="Arial" w:hAnsi="Arial" w:cs="Arial"/>
              </w:rPr>
              <w:t>–</w:t>
            </w:r>
            <w:r>
              <w:rPr>
                <w:rFonts w:ascii="Arial" w:hAnsi="Arial" w:cs="Arial"/>
              </w:rPr>
              <w:t xml:space="preserve"> Kutsekoda</w:t>
            </w:r>
          </w:p>
          <w:p w14:paraId="5CDBF1DF" w14:textId="74DAED08" w:rsidR="00ED52D6" w:rsidRPr="00ED52D6" w:rsidRDefault="00ED52D6" w:rsidP="00031C86">
            <w:pPr>
              <w:spacing w:after="0" w:line="240" w:lineRule="auto"/>
              <w:rPr>
                <w:rFonts w:ascii="Arial" w:hAnsi="Arial" w:cs="Arial"/>
              </w:rPr>
            </w:pPr>
            <w:r w:rsidRPr="00ED52D6">
              <w:rPr>
                <w:rFonts w:ascii="Arial" w:hAnsi="Arial" w:cs="Arial"/>
              </w:rPr>
              <w:t xml:space="preserve">Tarmo </w:t>
            </w:r>
            <w:proofErr w:type="spellStart"/>
            <w:r w:rsidRPr="00ED52D6">
              <w:rPr>
                <w:rFonts w:ascii="Arial" w:hAnsi="Arial" w:cs="Arial"/>
              </w:rPr>
              <w:t>Saidla</w:t>
            </w:r>
            <w:proofErr w:type="spellEnd"/>
            <w:r w:rsidRPr="00ED52D6">
              <w:rPr>
                <w:rFonts w:ascii="Arial" w:hAnsi="Arial" w:cs="Arial"/>
              </w:rPr>
              <w:t xml:space="preserve">  </w:t>
            </w:r>
            <w:r>
              <w:rPr>
                <w:rFonts w:ascii="Arial" w:hAnsi="Arial" w:cs="Arial"/>
              </w:rPr>
              <w:t xml:space="preserve">- </w:t>
            </w:r>
            <w:r w:rsidRPr="00ED52D6">
              <w:rPr>
                <w:rFonts w:ascii="Arial" w:hAnsi="Arial" w:cs="Arial"/>
              </w:rPr>
              <w:t>CEO &amp; Co-</w:t>
            </w:r>
            <w:proofErr w:type="spellStart"/>
            <w:r w:rsidRPr="00ED52D6">
              <w:rPr>
                <w:rFonts w:ascii="Arial" w:hAnsi="Arial" w:cs="Arial"/>
              </w:rPr>
              <w:t>founder</w:t>
            </w:r>
            <w:proofErr w:type="spellEnd"/>
            <w:r w:rsidRPr="00ED52D6">
              <w:rPr>
                <w:rFonts w:ascii="Arial" w:hAnsi="Arial" w:cs="Arial"/>
              </w:rPr>
              <w:t xml:space="preserve"> </w:t>
            </w:r>
          </w:p>
          <w:p w14:paraId="49D0D1D6" w14:textId="2897D8D1" w:rsidR="00ED52D6" w:rsidRPr="00ED52D6" w:rsidRDefault="00ED52D6" w:rsidP="00031C86">
            <w:pPr>
              <w:spacing w:after="0" w:line="240" w:lineRule="auto"/>
              <w:ind w:left="74"/>
              <w:rPr>
                <w:rFonts w:ascii="Arial" w:hAnsi="Arial" w:cs="Arial"/>
              </w:rPr>
            </w:pPr>
            <w:r w:rsidRPr="00ED52D6">
              <w:rPr>
                <w:rFonts w:ascii="Arial" w:hAnsi="Arial" w:cs="Arial"/>
              </w:rPr>
              <w:lastRenderedPageBreak/>
              <w:t xml:space="preserve">Jaanus Krull  </w:t>
            </w:r>
            <w:r>
              <w:rPr>
                <w:rFonts w:ascii="Arial" w:hAnsi="Arial" w:cs="Arial"/>
              </w:rPr>
              <w:t xml:space="preserve">- </w:t>
            </w:r>
            <w:r w:rsidRPr="00ED52D6">
              <w:rPr>
                <w:rFonts w:ascii="Arial" w:hAnsi="Arial" w:cs="Arial"/>
              </w:rPr>
              <w:t xml:space="preserve">Eesti Tarneahelate Juhtimise Ühing MTÜ </w:t>
            </w:r>
          </w:p>
          <w:p w14:paraId="061DF64B" w14:textId="3D16137E" w:rsidR="00ED52D6" w:rsidRPr="00ED52D6" w:rsidRDefault="00ED52D6" w:rsidP="00031C86">
            <w:pPr>
              <w:spacing w:after="0" w:line="240" w:lineRule="auto"/>
              <w:ind w:left="74"/>
              <w:rPr>
                <w:rFonts w:ascii="Arial" w:hAnsi="Arial" w:cs="Arial"/>
              </w:rPr>
            </w:pPr>
            <w:r w:rsidRPr="00ED52D6">
              <w:rPr>
                <w:rFonts w:ascii="Arial" w:hAnsi="Arial" w:cs="Arial"/>
              </w:rPr>
              <w:t xml:space="preserve">Indrek Jänes  </w:t>
            </w:r>
            <w:r>
              <w:rPr>
                <w:rFonts w:ascii="Arial" w:hAnsi="Arial" w:cs="Arial"/>
              </w:rPr>
              <w:t xml:space="preserve">- </w:t>
            </w:r>
            <w:r w:rsidRPr="00ED52D6">
              <w:rPr>
                <w:rFonts w:ascii="Arial" w:hAnsi="Arial" w:cs="Arial"/>
              </w:rPr>
              <w:t xml:space="preserve">Tallinna Majanduskool </w:t>
            </w:r>
          </w:p>
          <w:p w14:paraId="1647879D" w14:textId="2841CAC3" w:rsidR="00ED52D6" w:rsidRPr="00ED52D6" w:rsidRDefault="00ED52D6" w:rsidP="00031C86">
            <w:pPr>
              <w:spacing w:after="0" w:line="240" w:lineRule="auto"/>
              <w:ind w:left="74"/>
              <w:rPr>
                <w:rFonts w:ascii="Arial" w:hAnsi="Arial" w:cs="Arial"/>
              </w:rPr>
            </w:pPr>
            <w:r w:rsidRPr="00ED52D6">
              <w:rPr>
                <w:rFonts w:ascii="Arial" w:hAnsi="Arial" w:cs="Arial"/>
              </w:rPr>
              <w:t xml:space="preserve">Peep Tomingas </w:t>
            </w:r>
            <w:r>
              <w:rPr>
                <w:rFonts w:ascii="Arial" w:hAnsi="Arial" w:cs="Arial"/>
              </w:rPr>
              <w:t xml:space="preserve">- </w:t>
            </w:r>
            <w:r w:rsidRPr="00ED52D6">
              <w:rPr>
                <w:rFonts w:ascii="Arial" w:hAnsi="Arial" w:cs="Arial"/>
              </w:rPr>
              <w:t xml:space="preserve">Eesti Tarneahelate Juhtimise Ühing MTÜ </w:t>
            </w:r>
          </w:p>
          <w:p w14:paraId="06AC53AC" w14:textId="0A3ADC47" w:rsidR="007450BE" w:rsidRPr="00187FC4" w:rsidRDefault="00ED52D6" w:rsidP="00031C86">
            <w:pPr>
              <w:spacing w:after="0" w:line="240" w:lineRule="auto"/>
              <w:ind w:left="74"/>
              <w:rPr>
                <w:rFonts w:ascii="Arial" w:hAnsi="Arial" w:cs="Arial"/>
              </w:rPr>
            </w:pPr>
            <w:proofErr w:type="spellStart"/>
            <w:r w:rsidRPr="00ED52D6">
              <w:rPr>
                <w:rFonts w:ascii="Arial" w:hAnsi="Arial" w:cs="Arial"/>
              </w:rPr>
              <w:t>Merleen</w:t>
            </w:r>
            <w:proofErr w:type="spellEnd"/>
            <w:r w:rsidRPr="00ED52D6">
              <w:rPr>
                <w:rFonts w:ascii="Arial" w:hAnsi="Arial" w:cs="Arial"/>
              </w:rPr>
              <w:t xml:space="preserve"> </w:t>
            </w:r>
            <w:proofErr w:type="spellStart"/>
            <w:r w:rsidR="00647B86">
              <w:rPr>
                <w:rFonts w:ascii="Arial" w:hAnsi="Arial" w:cs="Arial"/>
              </w:rPr>
              <w:t>Paves</w:t>
            </w:r>
            <w:proofErr w:type="spellEnd"/>
            <w:r w:rsidRPr="00ED52D6">
              <w:rPr>
                <w:rFonts w:ascii="Arial" w:hAnsi="Arial" w:cs="Arial"/>
              </w:rPr>
              <w:t xml:space="preserve">   </w:t>
            </w:r>
            <w:r>
              <w:rPr>
                <w:rFonts w:ascii="Arial" w:hAnsi="Arial" w:cs="Arial"/>
              </w:rPr>
              <w:t xml:space="preserve">- </w:t>
            </w:r>
            <w:r w:rsidRPr="00ED52D6">
              <w:rPr>
                <w:rFonts w:ascii="Arial" w:hAnsi="Arial" w:cs="Arial"/>
              </w:rPr>
              <w:t xml:space="preserve">ABB </w:t>
            </w:r>
            <w:r w:rsidR="004E4530">
              <w:rPr>
                <w:rFonts w:ascii="Arial" w:hAnsi="Arial" w:cs="Arial"/>
              </w:rPr>
              <w:t>AS</w:t>
            </w:r>
          </w:p>
        </w:tc>
        <w:tc>
          <w:tcPr>
            <w:tcW w:w="3340" w:type="dxa"/>
          </w:tcPr>
          <w:p w14:paraId="1C12908E"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lastRenderedPageBreak/>
              <w:t>Kutsestandardi koostajad</w:t>
            </w:r>
          </w:p>
        </w:tc>
        <w:tc>
          <w:tcPr>
            <w:tcW w:w="8000" w:type="dxa"/>
          </w:tcPr>
          <w:p w14:paraId="08912897" w14:textId="77777777" w:rsidR="00841883" w:rsidRDefault="00841883" w:rsidP="00841883">
            <w:pPr>
              <w:spacing w:after="0" w:line="240" w:lineRule="auto"/>
              <w:rPr>
                <w:rFonts w:ascii="Arial" w:hAnsi="Arial" w:cs="Arial"/>
              </w:rPr>
            </w:pPr>
            <w:r>
              <w:rPr>
                <w:rFonts w:ascii="Arial" w:hAnsi="Arial" w:cs="Arial"/>
              </w:rPr>
              <w:t>Marit Sepma – Kutsekoda</w:t>
            </w:r>
          </w:p>
          <w:p w14:paraId="43CEDAC2" w14:textId="77777777" w:rsidR="00841883" w:rsidRPr="00ED52D6" w:rsidRDefault="00841883" w:rsidP="00841883">
            <w:pPr>
              <w:spacing w:after="0" w:line="240" w:lineRule="auto"/>
              <w:rPr>
                <w:rFonts w:ascii="Arial" w:hAnsi="Arial" w:cs="Arial"/>
              </w:rPr>
            </w:pPr>
            <w:r w:rsidRPr="00ED52D6">
              <w:rPr>
                <w:rFonts w:ascii="Arial" w:hAnsi="Arial" w:cs="Arial"/>
              </w:rPr>
              <w:t xml:space="preserve">Tarmo </w:t>
            </w:r>
            <w:proofErr w:type="spellStart"/>
            <w:r w:rsidRPr="00ED52D6">
              <w:rPr>
                <w:rFonts w:ascii="Arial" w:hAnsi="Arial" w:cs="Arial"/>
              </w:rPr>
              <w:t>Saidla</w:t>
            </w:r>
            <w:proofErr w:type="spellEnd"/>
            <w:r w:rsidRPr="00ED52D6">
              <w:rPr>
                <w:rFonts w:ascii="Arial" w:hAnsi="Arial" w:cs="Arial"/>
              </w:rPr>
              <w:t xml:space="preserve">  </w:t>
            </w:r>
            <w:r>
              <w:rPr>
                <w:rFonts w:ascii="Arial" w:hAnsi="Arial" w:cs="Arial"/>
              </w:rPr>
              <w:t xml:space="preserve">- </w:t>
            </w:r>
            <w:r w:rsidRPr="00ED52D6">
              <w:rPr>
                <w:rFonts w:ascii="Arial" w:hAnsi="Arial" w:cs="Arial"/>
              </w:rPr>
              <w:t>CEO &amp; Co-</w:t>
            </w:r>
            <w:proofErr w:type="spellStart"/>
            <w:r w:rsidRPr="00ED52D6">
              <w:rPr>
                <w:rFonts w:ascii="Arial" w:hAnsi="Arial" w:cs="Arial"/>
              </w:rPr>
              <w:t>founder</w:t>
            </w:r>
            <w:proofErr w:type="spellEnd"/>
            <w:r w:rsidRPr="00ED52D6">
              <w:rPr>
                <w:rFonts w:ascii="Arial" w:hAnsi="Arial" w:cs="Arial"/>
              </w:rPr>
              <w:t xml:space="preserve"> </w:t>
            </w:r>
          </w:p>
          <w:p w14:paraId="71AB1D44" w14:textId="77777777" w:rsidR="00841883" w:rsidRPr="00ED52D6" w:rsidRDefault="00841883" w:rsidP="00841883">
            <w:pPr>
              <w:spacing w:after="0" w:line="240" w:lineRule="auto"/>
              <w:ind w:left="74"/>
              <w:rPr>
                <w:rFonts w:ascii="Arial" w:hAnsi="Arial" w:cs="Arial"/>
              </w:rPr>
            </w:pPr>
            <w:r w:rsidRPr="00ED52D6">
              <w:rPr>
                <w:rFonts w:ascii="Arial" w:hAnsi="Arial" w:cs="Arial"/>
              </w:rPr>
              <w:lastRenderedPageBreak/>
              <w:t xml:space="preserve">Jaanus Krull  </w:t>
            </w:r>
            <w:r>
              <w:rPr>
                <w:rFonts w:ascii="Arial" w:hAnsi="Arial" w:cs="Arial"/>
              </w:rPr>
              <w:t xml:space="preserve">- </w:t>
            </w:r>
            <w:r w:rsidRPr="00ED52D6">
              <w:rPr>
                <w:rFonts w:ascii="Arial" w:hAnsi="Arial" w:cs="Arial"/>
              </w:rPr>
              <w:t xml:space="preserve">Eesti Tarneahelate Juhtimise Ühing MTÜ </w:t>
            </w:r>
          </w:p>
          <w:p w14:paraId="4C8E9CE8" w14:textId="77777777" w:rsidR="00841883" w:rsidRPr="00ED52D6" w:rsidRDefault="00841883" w:rsidP="00841883">
            <w:pPr>
              <w:spacing w:after="0" w:line="240" w:lineRule="auto"/>
              <w:ind w:left="74"/>
              <w:rPr>
                <w:rFonts w:ascii="Arial" w:hAnsi="Arial" w:cs="Arial"/>
              </w:rPr>
            </w:pPr>
            <w:r w:rsidRPr="00ED52D6">
              <w:rPr>
                <w:rFonts w:ascii="Arial" w:hAnsi="Arial" w:cs="Arial"/>
              </w:rPr>
              <w:t xml:space="preserve">Indrek Jänes  </w:t>
            </w:r>
            <w:r>
              <w:rPr>
                <w:rFonts w:ascii="Arial" w:hAnsi="Arial" w:cs="Arial"/>
              </w:rPr>
              <w:t xml:space="preserve">- </w:t>
            </w:r>
            <w:r w:rsidRPr="00ED52D6">
              <w:rPr>
                <w:rFonts w:ascii="Arial" w:hAnsi="Arial" w:cs="Arial"/>
              </w:rPr>
              <w:t xml:space="preserve">Tallinna Majanduskool </w:t>
            </w:r>
          </w:p>
          <w:p w14:paraId="16265D01" w14:textId="77777777" w:rsidR="00841883" w:rsidRPr="00ED52D6" w:rsidRDefault="00841883" w:rsidP="00841883">
            <w:pPr>
              <w:spacing w:after="0" w:line="240" w:lineRule="auto"/>
              <w:ind w:left="74"/>
              <w:rPr>
                <w:rFonts w:ascii="Arial" w:hAnsi="Arial" w:cs="Arial"/>
              </w:rPr>
            </w:pPr>
            <w:r w:rsidRPr="00ED52D6">
              <w:rPr>
                <w:rFonts w:ascii="Arial" w:hAnsi="Arial" w:cs="Arial"/>
              </w:rPr>
              <w:t xml:space="preserve">Peep Tomingas </w:t>
            </w:r>
            <w:r>
              <w:rPr>
                <w:rFonts w:ascii="Arial" w:hAnsi="Arial" w:cs="Arial"/>
              </w:rPr>
              <w:t xml:space="preserve">- </w:t>
            </w:r>
            <w:r w:rsidRPr="00ED52D6">
              <w:rPr>
                <w:rFonts w:ascii="Arial" w:hAnsi="Arial" w:cs="Arial"/>
              </w:rPr>
              <w:t xml:space="preserve">Eesti Tarneahelate Juhtimise Ühing MTÜ </w:t>
            </w:r>
          </w:p>
          <w:p w14:paraId="697A3E71" w14:textId="58CAB858" w:rsidR="007450BE" w:rsidRPr="00187FC4" w:rsidRDefault="00841883" w:rsidP="00841883">
            <w:pPr>
              <w:spacing w:after="0"/>
              <w:ind w:left="74"/>
              <w:rPr>
                <w:rFonts w:ascii="Arial" w:hAnsi="Arial" w:cs="Arial"/>
              </w:rPr>
            </w:pPr>
            <w:proofErr w:type="spellStart"/>
            <w:r w:rsidRPr="00ED52D6">
              <w:rPr>
                <w:rFonts w:ascii="Arial" w:hAnsi="Arial" w:cs="Arial"/>
              </w:rPr>
              <w:t>Merleen</w:t>
            </w:r>
            <w:proofErr w:type="spellEnd"/>
            <w:r w:rsidRPr="00ED52D6">
              <w:rPr>
                <w:rFonts w:ascii="Arial" w:hAnsi="Arial" w:cs="Arial"/>
              </w:rPr>
              <w:t xml:space="preserve"> </w:t>
            </w:r>
            <w:proofErr w:type="spellStart"/>
            <w:r>
              <w:rPr>
                <w:rFonts w:ascii="Arial" w:hAnsi="Arial" w:cs="Arial"/>
              </w:rPr>
              <w:t>Paves</w:t>
            </w:r>
            <w:proofErr w:type="spellEnd"/>
            <w:r w:rsidRPr="00ED52D6">
              <w:rPr>
                <w:rFonts w:ascii="Arial" w:hAnsi="Arial" w:cs="Arial"/>
              </w:rPr>
              <w:t xml:space="preserve">   </w:t>
            </w:r>
            <w:r>
              <w:rPr>
                <w:rFonts w:ascii="Arial" w:hAnsi="Arial" w:cs="Arial"/>
              </w:rPr>
              <w:t xml:space="preserve">- </w:t>
            </w:r>
            <w:r w:rsidRPr="00ED52D6">
              <w:rPr>
                <w:rFonts w:ascii="Arial" w:hAnsi="Arial" w:cs="Arial"/>
              </w:rPr>
              <w:t xml:space="preserve">ABB </w:t>
            </w:r>
            <w:r>
              <w:rPr>
                <w:rFonts w:ascii="Arial" w:hAnsi="Arial" w:cs="Arial"/>
              </w:rPr>
              <w:t>AS</w:t>
            </w:r>
          </w:p>
        </w:tc>
      </w:tr>
      <w:tr w:rsidR="007450BE" w:rsidRPr="00187FC4" w14:paraId="68350637" w14:textId="77777777" w:rsidTr="00BD623C">
        <w:tc>
          <w:tcPr>
            <w:tcW w:w="0" w:type="auto"/>
          </w:tcPr>
          <w:p w14:paraId="7A770264"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Kutsestandardi kinnitaja</w:t>
            </w:r>
          </w:p>
        </w:tc>
        <w:tc>
          <w:tcPr>
            <w:tcW w:w="6199" w:type="dxa"/>
          </w:tcPr>
          <w:p w14:paraId="42A39E8E" w14:textId="76910D68" w:rsidR="007450BE" w:rsidRPr="00187FC4" w:rsidRDefault="007450BE" w:rsidP="0070686B">
            <w:pPr>
              <w:spacing w:after="0"/>
              <w:ind w:left="74"/>
              <w:rPr>
                <w:rFonts w:ascii="Arial" w:hAnsi="Arial" w:cs="Arial"/>
              </w:rPr>
            </w:pPr>
            <w:r>
              <w:rPr>
                <w:rFonts w:ascii="Arial" w:hAnsi="Arial" w:cs="Arial"/>
              </w:rPr>
              <w:t>Transpordi ja logistika</w:t>
            </w:r>
            <w:r w:rsidRPr="006448AE">
              <w:rPr>
                <w:rFonts w:ascii="Arial" w:hAnsi="Arial" w:cs="Arial"/>
              </w:rPr>
              <w:t xml:space="preserve"> kutsenõukogu</w:t>
            </w:r>
          </w:p>
        </w:tc>
        <w:tc>
          <w:tcPr>
            <w:tcW w:w="3340" w:type="dxa"/>
          </w:tcPr>
          <w:p w14:paraId="1A067A8A"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Kutsestandardi kinnitaja</w:t>
            </w:r>
          </w:p>
        </w:tc>
        <w:tc>
          <w:tcPr>
            <w:tcW w:w="8000" w:type="dxa"/>
          </w:tcPr>
          <w:p w14:paraId="0597C884" w14:textId="635B666E" w:rsidR="007450BE" w:rsidRPr="00187FC4" w:rsidRDefault="007450BE" w:rsidP="0070686B">
            <w:pPr>
              <w:spacing w:after="0"/>
              <w:ind w:left="74"/>
              <w:rPr>
                <w:rFonts w:ascii="Arial" w:hAnsi="Arial" w:cs="Arial"/>
              </w:rPr>
            </w:pPr>
            <w:r>
              <w:rPr>
                <w:rFonts w:ascii="Arial" w:hAnsi="Arial" w:cs="Arial"/>
              </w:rPr>
              <w:t>Transpordi ja logistika</w:t>
            </w:r>
            <w:r w:rsidRPr="006448AE">
              <w:rPr>
                <w:rFonts w:ascii="Arial" w:hAnsi="Arial" w:cs="Arial"/>
              </w:rPr>
              <w:t xml:space="preserve"> kutsenõukogu</w:t>
            </w:r>
          </w:p>
        </w:tc>
      </w:tr>
      <w:tr w:rsidR="007450BE" w:rsidRPr="00187FC4" w14:paraId="0403CAB1" w14:textId="77777777" w:rsidTr="00BD623C">
        <w:tc>
          <w:tcPr>
            <w:tcW w:w="0" w:type="auto"/>
          </w:tcPr>
          <w:p w14:paraId="553C6D15"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Kutsenõukogu otsuse number</w:t>
            </w:r>
          </w:p>
        </w:tc>
        <w:tc>
          <w:tcPr>
            <w:tcW w:w="6199" w:type="dxa"/>
          </w:tcPr>
          <w:p w14:paraId="0A319733" w14:textId="77777777" w:rsidR="007450BE" w:rsidRPr="00187FC4" w:rsidRDefault="007450BE" w:rsidP="0070686B">
            <w:pPr>
              <w:spacing w:after="0"/>
              <w:ind w:left="74"/>
              <w:rPr>
                <w:rFonts w:ascii="Arial" w:hAnsi="Arial" w:cs="Arial"/>
              </w:rPr>
            </w:pPr>
          </w:p>
        </w:tc>
        <w:tc>
          <w:tcPr>
            <w:tcW w:w="3340" w:type="dxa"/>
          </w:tcPr>
          <w:p w14:paraId="2B822777"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Kutsenõukogu otsuse number</w:t>
            </w:r>
          </w:p>
        </w:tc>
        <w:tc>
          <w:tcPr>
            <w:tcW w:w="8000" w:type="dxa"/>
          </w:tcPr>
          <w:p w14:paraId="3B30D2F4" w14:textId="77777777" w:rsidR="007450BE" w:rsidRPr="00187FC4" w:rsidRDefault="007450BE" w:rsidP="0070686B">
            <w:pPr>
              <w:spacing w:after="0"/>
              <w:ind w:left="74"/>
              <w:rPr>
                <w:rFonts w:ascii="Arial" w:hAnsi="Arial" w:cs="Arial"/>
              </w:rPr>
            </w:pPr>
          </w:p>
        </w:tc>
      </w:tr>
      <w:tr w:rsidR="007450BE" w:rsidRPr="00187FC4" w14:paraId="14808451" w14:textId="77777777" w:rsidTr="00BD623C">
        <w:tc>
          <w:tcPr>
            <w:tcW w:w="0" w:type="auto"/>
          </w:tcPr>
          <w:p w14:paraId="2083A958" w14:textId="4730D603"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 kehtib alates</w:t>
            </w:r>
          </w:p>
        </w:tc>
        <w:tc>
          <w:tcPr>
            <w:tcW w:w="6199" w:type="dxa"/>
          </w:tcPr>
          <w:p w14:paraId="7604470D" w14:textId="77777777" w:rsidR="007450BE" w:rsidRPr="00187FC4" w:rsidRDefault="007450BE" w:rsidP="0070686B">
            <w:pPr>
              <w:spacing w:after="0"/>
              <w:ind w:left="74"/>
              <w:rPr>
                <w:rFonts w:ascii="Arial" w:hAnsi="Arial" w:cs="Arial"/>
              </w:rPr>
            </w:pPr>
          </w:p>
        </w:tc>
        <w:tc>
          <w:tcPr>
            <w:tcW w:w="3340" w:type="dxa"/>
          </w:tcPr>
          <w:p w14:paraId="1D26B37A" w14:textId="74FB6BFA"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Kutsestandard kehtib alates</w:t>
            </w:r>
          </w:p>
        </w:tc>
        <w:tc>
          <w:tcPr>
            <w:tcW w:w="8000" w:type="dxa"/>
          </w:tcPr>
          <w:p w14:paraId="70C000D8" w14:textId="77777777" w:rsidR="007450BE" w:rsidRPr="00187FC4" w:rsidRDefault="007450BE" w:rsidP="0070686B">
            <w:pPr>
              <w:spacing w:after="0"/>
              <w:ind w:left="74"/>
              <w:rPr>
                <w:rFonts w:ascii="Arial" w:hAnsi="Arial" w:cs="Arial"/>
              </w:rPr>
            </w:pPr>
          </w:p>
        </w:tc>
      </w:tr>
      <w:tr w:rsidR="007450BE" w:rsidRPr="00187FC4" w14:paraId="561E8AA8" w14:textId="77777777" w:rsidTr="00BD623C">
        <w:tc>
          <w:tcPr>
            <w:tcW w:w="0" w:type="auto"/>
          </w:tcPr>
          <w:p w14:paraId="2160CBCE"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 kehtib kuni</w:t>
            </w:r>
          </w:p>
        </w:tc>
        <w:tc>
          <w:tcPr>
            <w:tcW w:w="6199" w:type="dxa"/>
          </w:tcPr>
          <w:p w14:paraId="1977500A" w14:textId="77777777" w:rsidR="007450BE" w:rsidRPr="00187FC4" w:rsidRDefault="007450BE" w:rsidP="0070686B">
            <w:pPr>
              <w:spacing w:after="0"/>
              <w:ind w:left="74"/>
              <w:rPr>
                <w:rFonts w:ascii="Arial" w:hAnsi="Arial" w:cs="Arial"/>
              </w:rPr>
            </w:pPr>
          </w:p>
        </w:tc>
        <w:tc>
          <w:tcPr>
            <w:tcW w:w="3340" w:type="dxa"/>
          </w:tcPr>
          <w:p w14:paraId="11465DF0"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Kutsestandard kehtib kuni</w:t>
            </w:r>
          </w:p>
        </w:tc>
        <w:tc>
          <w:tcPr>
            <w:tcW w:w="8000" w:type="dxa"/>
          </w:tcPr>
          <w:p w14:paraId="538E6C8B" w14:textId="77777777" w:rsidR="007450BE" w:rsidRPr="00187FC4" w:rsidRDefault="007450BE" w:rsidP="0070686B">
            <w:pPr>
              <w:spacing w:after="0"/>
              <w:ind w:left="74"/>
              <w:rPr>
                <w:rFonts w:ascii="Arial" w:hAnsi="Arial" w:cs="Arial"/>
              </w:rPr>
            </w:pPr>
          </w:p>
        </w:tc>
      </w:tr>
      <w:tr w:rsidR="007450BE" w:rsidRPr="00187FC4" w14:paraId="63EABD21" w14:textId="77777777" w:rsidTr="00BD623C">
        <w:trPr>
          <w:trHeight w:val="200"/>
        </w:trPr>
        <w:tc>
          <w:tcPr>
            <w:tcW w:w="0" w:type="auto"/>
          </w:tcPr>
          <w:p w14:paraId="6CBA366E"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Kutsestandardi versiooni number</w:t>
            </w:r>
          </w:p>
        </w:tc>
        <w:tc>
          <w:tcPr>
            <w:tcW w:w="6199" w:type="dxa"/>
          </w:tcPr>
          <w:p w14:paraId="3EC70D47" w14:textId="303F78BD" w:rsidR="007450BE" w:rsidRPr="00187FC4" w:rsidRDefault="001C1E3B" w:rsidP="0070686B">
            <w:pPr>
              <w:spacing w:after="0"/>
              <w:ind w:left="74"/>
              <w:rPr>
                <w:rFonts w:ascii="Arial" w:hAnsi="Arial" w:cs="Arial"/>
                <w:color w:val="FF0000"/>
              </w:rPr>
            </w:pPr>
            <w:r>
              <w:rPr>
                <w:rFonts w:ascii="Arial" w:hAnsi="Arial" w:cs="Arial"/>
                <w:color w:val="FF0000"/>
              </w:rPr>
              <w:t>2</w:t>
            </w:r>
          </w:p>
        </w:tc>
        <w:tc>
          <w:tcPr>
            <w:tcW w:w="3340" w:type="dxa"/>
          </w:tcPr>
          <w:p w14:paraId="7555253F" w14:textId="77777777" w:rsidR="007450BE" w:rsidRPr="00187FC4" w:rsidRDefault="007450BE">
            <w:pPr>
              <w:pStyle w:val="Loendilik"/>
              <w:numPr>
                <w:ilvl w:val="0"/>
                <w:numId w:val="17"/>
              </w:numPr>
              <w:spacing w:after="0" w:line="240" w:lineRule="auto"/>
              <w:ind w:left="462"/>
              <w:contextualSpacing w:val="0"/>
              <w:rPr>
                <w:rFonts w:ascii="Arial" w:hAnsi="Arial" w:cs="Arial"/>
                <w:color w:val="FF0000"/>
              </w:rPr>
            </w:pPr>
            <w:r w:rsidRPr="00187FC4">
              <w:rPr>
                <w:rFonts w:ascii="Arial" w:hAnsi="Arial" w:cs="Arial"/>
              </w:rPr>
              <w:t>Kutsestandardi versiooni number</w:t>
            </w:r>
          </w:p>
        </w:tc>
        <w:tc>
          <w:tcPr>
            <w:tcW w:w="8000" w:type="dxa"/>
          </w:tcPr>
          <w:p w14:paraId="5E82D487" w14:textId="14B1AF60" w:rsidR="007450BE" w:rsidRPr="00187FC4" w:rsidRDefault="006F64D5" w:rsidP="0070686B">
            <w:pPr>
              <w:spacing w:after="0"/>
              <w:ind w:left="74"/>
              <w:rPr>
                <w:rFonts w:ascii="Arial" w:hAnsi="Arial" w:cs="Arial"/>
                <w:color w:val="FF0000"/>
              </w:rPr>
            </w:pPr>
            <w:r>
              <w:rPr>
                <w:rFonts w:ascii="Arial" w:hAnsi="Arial" w:cs="Arial"/>
                <w:color w:val="FF0000"/>
              </w:rPr>
              <w:t>5</w:t>
            </w:r>
          </w:p>
        </w:tc>
      </w:tr>
      <w:tr w:rsidR="007450BE" w:rsidRPr="00187FC4" w14:paraId="1BFF861D" w14:textId="77777777" w:rsidTr="00BD623C">
        <w:tc>
          <w:tcPr>
            <w:tcW w:w="0" w:type="auto"/>
          </w:tcPr>
          <w:p w14:paraId="3F667F18"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 xml:space="preserve">Viide ametite klassifikaatorile (ISCO 08) </w:t>
            </w:r>
          </w:p>
        </w:tc>
        <w:tc>
          <w:tcPr>
            <w:tcW w:w="6199" w:type="dxa"/>
          </w:tcPr>
          <w:p w14:paraId="5A2688F8" w14:textId="6E398472" w:rsidR="007450BE" w:rsidRPr="00187FC4" w:rsidRDefault="00DE614E" w:rsidP="0070686B">
            <w:pPr>
              <w:spacing w:after="0"/>
              <w:ind w:left="74"/>
              <w:rPr>
                <w:rFonts w:ascii="Arial" w:hAnsi="Arial" w:cs="Arial"/>
              </w:rPr>
            </w:pPr>
            <w:r w:rsidRPr="00DE614E">
              <w:rPr>
                <w:rFonts w:ascii="Arial" w:hAnsi="Arial" w:cs="Arial"/>
              </w:rPr>
              <w:t>1324 Tarne-, turustus- jms juhid </w:t>
            </w:r>
          </w:p>
        </w:tc>
        <w:tc>
          <w:tcPr>
            <w:tcW w:w="3340" w:type="dxa"/>
          </w:tcPr>
          <w:p w14:paraId="1361765A"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 xml:space="preserve">Viide ametite klassifikaatorile (ISCO 08) </w:t>
            </w:r>
          </w:p>
        </w:tc>
        <w:tc>
          <w:tcPr>
            <w:tcW w:w="8000" w:type="dxa"/>
          </w:tcPr>
          <w:p w14:paraId="1D060F86" w14:textId="4DE71460" w:rsidR="007450BE" w:rsidRPr="00187FC4" w:rsidRDefault="006F64D5" w:rsidP="0070686B">
            <w:pPr>
              <w:spacing w:after="0"/>
              <w:ind w:left="74"/>
              <w:rPr>
                <w:rFonts w:ascii="Arial" w:hAnsi="Arial" w:cs="Arial"/>
              </w:rPr>
            </w:pPr>
            <w:r w:rsidRPr="006F64D5">
              <w:rPr>
                <w:rFonts w:ascii="Arial" w:hAnsi="Arial" w:cs="Arial"/>
              </w:rPr>
              <w:t>1324 Tarne-, turustus- jms juhid</w:t>
            </w:r>
          </w:p>
        </w:tc>
      </w:tr>
      <w:tr w:rsidR="007450BE" w:rsidRPr="00187FC4" w14:paraId="2508462E" w14:textId="77777777" w:rsidTr="00BD623C">
        <w:trPr>
          <w:trHeight w:val="354"/>
        </w:trPr>
        <w:tc>
          <w:tcPr>
            <w:tcW w:w="0" w:type="auto"/>
          </w:tcPr>
          <w:p w14:paraId="34C8B943" w14:textId="77777777" w:rsidR="007450BE" w:rsidRPr="00187FC4" w:rsidRDefault="007450BE">
            <w:pPr>
              <w:pStyle w:val="Loendilik"/>
              <w:numPr>
                <w:ilvl w:val="0"/>
                <w:numId w:val="16"/>
              </w:numPr>
              <w:spacing w:after="0" w:line="240" w:lineRule="auto"/>
              <w:ind w:left="289" w:hanging="289"/>
              <w:contextualSpacing w:val="0"/>
              <w:rPr>
                <w:rFonts w:ascii="Arial" w:hAnsi="Arial" w:cs="Arial"/>
              </w:rPr>
            </w:pPr>
            <w:r w:rsidRPr="00187FC4">
              <w:rPr>
                <w:rFonts w:ascii="Arial" w:hAnsi="Arial" w:cs="Arial"/>
              </w:rPr>
              <w:t>Viide Euroopa kvalifikatsiooniraamistikule (EQF)</w:t>
            </w:r>
          </w:p>
        </w:tc>
        <w:tc>
          <w:tcPr>
            <w:tcW w:w="6199" w:type="dxa"/>
          </w:tcPr>
          <w:p w14:paraId="1378180F" w14:textId="0E3A6560" w:rsidR="007450BE" w:rsidRPr="00187FC4" w:rsidRDefault="00DE614E" w:rsidP="0070686B">
            <w:pPr>
              <w:spacing w:after="0"/>
              <w:ind w:left="74"/>
              <w:rPr>
                <w:rFonts w:ascii="Arial" w:hAnsi="Arial" w:cs="Arial"/>
              </w:rPr>
            </w:pPr>
            <w:r>
              <w:rPr>
                <w:rFonts w:ascii="Arial" w:hAnsi="Arial" w:cs="Arial"/>
              </w:rPr>
              <w:t>5</w:t>
            </w:r>
          </w:p>
        </w:tc>
        <w:tc>
          <w:tcPr>
            <w:tcW w:w="3340" w:type="dxa"/>
          </w:tcPr>
          <w:p w14:paraId="013FAD54" w14:textId="77777777" w:rsidR="007450BE" w:rsidRPr="00187FC4" w:rsidRDefault="007450BE">
            <w:pPr>
              <w:pStyle w:val="Loendilik"/>
              <w:numPr>
                <w:ilvl w:val="0"/>
                <w:numId w:val="17"/>
              </w:numPr>
              <w:spacing w:after="0" w:line="240" w:lineRule="auto"/>
              <w:ind w:left="462"/>
              <w:contextualSpacing w:val="0"/>
              <w:rPr>
                <w:rFonts w:ascii="Arial" w:hAnsi="Arial" w:cs="Arial"/>
              </w:rPr>
            </w:pPr>
            <w:r w:rsidRPr="00187FC4">
              <w:rPr>
                <w:rFonts w:ascii="Arial" w:hAnsi="Arial" w:cs="Arial"/>
              </w:rPr>
              <w:t>Viide Euroopa kvalifikatsiooniraamistikule (EQF)</w:t>
            </w:r>
          </w:p>
        </w:tc>
        <w:tc>
          <w:tcPr>
            <w:tcW w:w="8000" w:type="dxa"/>
          </w:tcPr>
          <w:p w14:paraId="02E913A3" w14:textId="7FA1B5DC" w:rsidR="007450BE" w:rsidRPr="00187FC4" w:rsidRDefault="006F64D5" w:rsidP="0070686B">
            <w:pPr>
              <w:spacing w:after="0"/>
              <w:ind w:left="74"/>
              <w:rPr>
                <w:rFonts w:ascii="Arial" w:hAnsi="Arial" w:cs="Arial"/>
              </w:rPr>
            </w:pPr>
            <w:r>
              <w:rPr>
                <w:rFonts w:ascii="Arial" w:hAnsi="Arial" w:cs="Arial"/>
              </w:rPr>
              <w:t>6</w:t>
            </w:r>
          </w:p>
        </w:tc>
      </w:tr>
      <w:tr w:rsidR="007450BE" w:rsidRPr="00187FC4" w14:paraId="334546D4" w14:textId="77777777" w:rsidTr="00BD623C">
        <w:tc>
          <w:tcPr>
            <w:tcW w:w="11194" w:type="dxa"/>
            <w:gridSpan w:val="2"/>
            <w:shd w:val="clear" w:color="auto" w:fill="EAEAEA"/>
          </w:tcPr>
          <w:p w14:paraId="49791147" w14:textId="40419E2D" w:rsidR="007450BE" w:rsidRPr="00187FC4" w:rsidRDefault="007450BE" w:rsidP="0070686B">
            <w:pPr>
              <w:spacing w:after="0"/>
              <w:rPr>
                <w:rFonts w:ascii="Arial" w:hAnsi="Arial" w:cs="Arial"/>
                <w:b/>
              </w:rPr>
            </w:pPr>
            <w:r w:rsidRPr="00187FC4">
              <w:rPr>
                <w:rFonts w:ascii="Arial" w:hAnsi="Arial" w:cs="Arial"/>
                <w:b/>
              </w:rPr>
              <w:t>C.2. Kutsenimetus võõrkeeles</w:t>
            </w:r>
          </w:p>
        </w:tc>
        <w:tc>
          <w:tcPr>
            <w:tcW w:w="11340" w:type="dxa"/>
            <w:gridSpan w:val="2"/>
            <w:shd w:val="clear" w:color="auto" w:fill="EAEAEA"/>
          </w:tcPr>
          <w:p w14:paraId="4498A978" w14:textId="305DE948" w:rsidR="007450BE" w:rsidRPr="00187FC4" w:rsidRDefault="007450BE" w:rsidP="0070686B">
            <w:pPr>
              <w:spacing w:after="0"/>
              <w:rPr>
                <w:rFonts w:ascii="Arial" w:hAnsi="Arial" w:cs="Arial"/>
                <w:b/>
              </w:rPr>
            </w:pPr>
            <w:r w:rsidRPr="00187FC4">
              <w:rPr>
                <w:rFonts w:ascii="Arial" w:hAnsi="Arial" w:cs="Arial"/>
                <w:b/>
              </w:rPr>
              <w:t>C.2. Kutsenimetus võõrkeeles</w:t>
            </w:r>
          </w:p>
        </w:tc>
      </w:tr>
      <w:tr w:rsidR="007450BE" w:rsidRPr="00187FC4" w14:paraId="0F948E39" w14:textId="77777777" w:rsidTr="00BD623C">
        <w:tc>
          <w:tcPr>
            <w:tcW w:w="11194" w:type="dxa"/>
            <w:gridSpan w:val="2"/>
          </w:tcPr>
          <w:p w14:paraId="03BB10AE" w14:textId="79DA6997" w:rsidR="007450BE" w:rsidRPr="007A78E4" w:rsidRDefault="007450BE" w:rsidP="0070686B">
            <w:pPr>
              <w:spacing w:after="0"/>
              <w:rPr>
                <w:rFonts w:ascii="Arial" w:hAnsi="Arial" w:cs="Arial"/>
              </w:rPr>
            </w:pPr>
            <w:r w:rsidRPr="007A78E4">
              <w:rPr>
                <w:rFonts w:ascii="Arial" w:hAnsi="Arial" w:cs="Arial"/>
              </w:rPr>
              <w:t xml:space="preserve">Inglise keeles: </w:t>
            </w:r>
            <w:r w:rsidR="00A578CA" w:rsidRPr="007A78E4">
              <w:rPr>
                <w:rStyle w:val="TableNormal1"/>
                <w:rFonts w:ascii="Arial" w:hAnsi="Arial" w:cs="Arial"/>
                <w:color w:val="000000"/>
                <w:shd w:val="clear" w:color="auto" w:fill="FFFFFF"/>
              </w:rPr>
              <w:t xml:space="preserve"> </w:t>
            </w:r>
            <w:r w:rsidR="00A578CA" w:rsidRPr="007A78E4">
              <w:rPr>
                <w:rStyle w:val="normaltextrun"/>
                <w:rFonts w:ascii="Arial" w:hAnsi="Arial" w:cs="Arial"/>
                <w:color w:val="000000"/>
                <w:shd w:val="clear" w:color="auto" w:fill="FFFFFF"/>
              </w:rPr>
              <w:t> Procurement and </w:t>
            </w:r>
            <w:proofErr w:type="spellStart"/>
            <w:r w:rsidR="00A578CA" w:rsidRPr="007A78E4">
              <w:rPr>
                <w:rStyle w:val="normaltextrun"/>
                <w:rFonts w:ascii="Arial" w:hAnsi="Arial" w:cs="Arial"/>
                <w:color w:val="000000"/>
                <w:shd w:val="clear" w:color="auto" w:fill="FFFFFF"/>
              </w:rPr>
              <w:t>purchasing</w:t>
            </w:r>
            <w:proofErr w:type="spellEnd"/>
            <w:r w:rsidR="00A578CA" w:rsidRPr="007A78E4">
              <w:rPr>
                <w:rStyle w:val="normaltextrun"/>
                <w:rFonts w:ascii="Arial" w:hAnsi="Arial" w:cs="Arial"/>
                <w:color w:val="000000"/>
                <w:shd w:val="clear" w:color="auto" w:fill="FFFFFF"/>
              </w:rPr>
              <w:t> </w:t>
            </w:r>
            <w:proofErr w:type="spellStart"/>
            <w:r w:rsidR="00A578CA" w:rsidRPr="007A78E4">
              <w:rPr>
                <w:rStyle w:val="normaltextrun"/>
                <w:rFonts w:ascii="Arial" w:hAnsi="Arial" w:cs="Arial"/>
                <w:color w:val="000000"/>
                <w:shd w:val="clear" w:color="auto" w:fill="FFFFFF"/>
              </w:rPr>
              <w:t>specialist</w:t>
            </w:r>
            <w:proofErr w:type="spellEnd"/>
            <w:r w:rsidR="00A578CA" w:rsidRPr="007A78E4">
              <w:rPr>
                <w:rStyle w:val="normaltextrun"/>
                <w:rFonts w:ascii="Arial" w:hAnsi="Arial" w:cs="Arial"/>
                <w:color w:val="000000"/>
                <w:shd w:val="clear" w:color="auto" w:fill="FFFFFF"/>
              </w:rPr>
              <w:t>, </w:t>
            </w:r>
            <w:proofErr w:type="spellStart"/>
            <w:r w:rsidR="00A578CA" w:rsidRPr="007A78E4">
              <w:rPr>
                <w:rStyle w:val="normaltextrun"/>
                <w:rFonts w:ascii="Arial" w:hAnsi="Arial" w:cs="Arial"/>
                <w:color w:val="000000"/>
                <w:shd w:val="clear" w:color="auto" w:fill="FFFFFF"/>
              </w:rPr>
              <w:t>level</w:t>
            </w:r>
            <w:proofErr w:type="spellEnd"/>
            <w:r w:rsidR="00A578CA" w:rsidRPr="007A78E4">
              <w:rPr>
                <w:rStyle w:val="normaltextrun"/>
                <w:rFonts w:ascii="Arial" w:hAnsi="Arial" w:cs="Arial"/>
                <w:color w:val="000000"/>
                <w:shd w:val="clear" w:color="auto" w:fill="FFFFFF"/>
              </w:rPr>
              <w:t> 5</w:t>
            </w:r>
          </w:p>
        </w:tc>
        <w:tc>
          <w:tcPr>
            <w:tcW w:w="11340" w:type="dxa"/>
            <w:gridSpan w:val="2"/>
          </w:tcPr>
          <w:p w14:paraId="3A7B98A3" w14:textId="38B6EC59" w:rsidR="007450BE" w:rsidRPr="00187FC4" w:rsidRDefault="007450BE" w:rsidP="0070686B">
            <w:pPr>
              <w:spacing w:after="0"/>
              <w:rPr>
                <w:rFonts w:ascii="Arial" w:hAnsi="Arial" w:cs="Arial"/>
              </w:rPr>
            </w:pPr>
            <w:r w:rsidRPr="00187FC4">
              <w:rPr>
                <w:rFonts w:ascii="Arial" w:hAnsi="Arial" w:cs="Arial"/>
              </w:rPr>
              <w:t xml:space="preserve">Inglise keeles: </w:t>
            </w:r>
            <w:proofErr w:type="spellStart"/>
            <w:r w:rsidR="000B325E">
              <w:rPr>
                <w:rFonts w:ascii="Arial" w:hAnsi="Arial" w:cs="Arial"/>
              </w:rPr>
              <w:t>P</w:t>
            </w:r>
            <w:r w:rsidR="000B325E" w:rsidRPr="000B325E">
              <w:rPr>
                <w:rFonts w:ascii="Arial" w:hAnsi="Arial" w:cs="Arial"/>
              </w:rPr>
              <w:t>urchase</w:t>
            </w:r>
            <w:proofErr w:type="spellEnd"/>
            <w:r w:rsidR="000B325E" w:rsidRPr="000B325E">
              <w:rPr>
                <w:rFonts w:ascii="Arial" w:hAnsi="Arial" w:cs="Arial"/>
              </w:rPr>
              <w:t> and </w:t>
            </w:r>
            <w:proofErr w:type="spellStart"/>
            <w:r w:rsidR="000B325E" w:rsidRPr="000B325E">
              <w:rPr>
                <w:rFonts w:ascii="Arial" w:hAnsi="Arial" w:cs="Arial"/>
              </w:rPr>
              <w:t>procurement</w:t>
            </w:r>
            <w:proofErr w:type="spellEnd"/>
            <w:r w:rsidR="000B325E" w:rsidRPr="000B325E">
              <w:rPr>
                <w:rFonts w:ascii="Arial" w:hAnsi="Arial" w:cs="Arial"/>
              </w:rPr>
              <w:t> </w:t>
            </w:r>
            <w:proofErr w:type="spellStart"/>
            <w:r w:rsidR="000B325E" w:rsidRPr="000B325E">
              <w:rPr>
                <w:rFonts w:ascii="Arial" w:hAnsi="Arial" w:cs="Arial"/>
              </w:rPr>
              <w:t>manager</w:t>
            </w:r>
            <w:proofErr w:type="spellEnd"/>
            <w:r w:rsidR="000B325E" w:rsidRPr="000B325E">
              <w:rPr>
                <w:rFonts w:ascii="Arial" w:hAnsi="Arial" w:cs="Arial"/>
              </w:rPr>
              <w:t>; </w:t>
            </w:r>
            <w:proofErr w:type="spellStart"/>
            <w:r w:rsidR="000B325E" w:rsidRPr="000B325E">
              <w:rPr>
                <w:rFonts w:ascii="Arial" w:hAnsi="Arial" w:cs="Arial"/>
              </w:rPr>
              <w:t>chief</w:t>
            </w:r>
            <w:proofErr w:type="spellEnd"/>
            <w:r w:rsidR="000B325E" w:rsidRPr="000B325E">
              <w:rPr>
                <w:rFonts w:ascii="Arial" w:hAnsi="Arial" w:cs="Arial"/>
              </w:rPr>
              <w:t> </w:t>
            </w:r>
            <w:proofErr w:type="spellStart"/>
            <w:r w:rsidR="000B325E" w:rsidRPr="000B325E">
              <w:rPr>
                <w:rFonts w:ascii="Arial" w:hAnsi="Arial" w:cs="Arial"/>
              </w:rPr>
              <w:t>procurement</w:t>
            </w:r>
            <w:proofErr w:type="spellEnd"/>
            <w:r w:rsidR="000B325E" w:rsidRPr="000B325E">
              <w:rPr>
                <w:rFonts w:ascii="Arial" w:hAnsi="Arial" w:cs="Arial"/>
              </w:rPr>
              <w:t> </w:t>
            </w:r>
            <w:proofErr w:type="spellStart"/>
            <w:r w:rsidR="000B325E" w:rsidRPr="000B325E">
              <w:rPr>
                <w:rFonts w:ascii="Arial" w:hAnsi="Arial" w:cs="Arial"/>
              </w:rPr>
              <w:t>officer</w:t>
            </w:r>
            <w:proofErr w:type="spellEnd"/>
            <w:r w:rsidR="000B325E" w:rsidRPr="000B325E">
              <w:rPr>
                <w:rFonts w:ascii="Arial" w:hAnsi="Arial" w:cs="Arial"/>
              </w:rPr>
              <w:t> CPO </w:t>
            </w:r>
          </w:p>
        </w:tc>
      </w:tr>
      <w:tr w:rsidR="00A578CA" w:rsidRPr="00187FC4" w14:paraId="71C67C57" w14:textId="77777777" w:rsidTr="00BD623C">
        <w:tc>
          <w:tcPr>
            <w:tcW w:w="11194" w:type="dxa"/>
            <w:gridSpan w:val="2"/>
          </w:tcPr>
          <w:p w14:paraId="204D3D36" w14:textId="6F621BDC" w:rsidR="00A578CA" w:rsidRPr="007A78E4" w:rsidRDefault="007A78E4" w:rsidP="0070686B">
            <w:pPr>
              <w:spacing w:after="0"/>
              <w:rPr>
                <w:rFonts w:ascii="Arial" w:hAnsi="Arial" w:cs="Arial"/>
              </w:rPr>
            </w:pPr>
            <w:r w:rsidRPr="007A78E4">
              <w:rPr>
                <w:rFonts w:ascii="Arial" w:hAnsi="Arial" w:cs="Arial"/>
              </w:rPr>
              <w:t>Vene keeles: </w:t>
            </w:r>
            <w:proofErr w:type="spellStart"/>
            <w:r w:rsidRPr="007A78E4">
              <w:rPr>
                <w:rFonts w:ascii="Arial" w:hAnsi="Arial" w:cs="Arial"/>
              </w:rPr>
              <w:t>Cпециалист</w:t>
            </w:r>
            <w:proofErr w:type="spellEnd"/>
            <w:r w:rsidRPr="007A78E4">
              <w:rPr>
                <w:rFonts w:ascii="Arial" w:hAnsi="Arial" w:cs="Arial"/>
              </w:rPr>
              <w:t> </w:t>
            </w:r>
            <w:proofErr w:type="spellStart"/>
            <w:r w:rsidRPr="007A78E4">
              <w:rPr>
                <w:rFonts w:ascii="Arial" w:hAnsi="Arial" w:cs="Arial"/>
              </w:rPr>
              <w:t>по</w:t>
            </w:r>
            <w:proofErr w:type="spellEnd"/>
            <w:r w:rsidRPr="007A78E4">
              <w:rPr>
                <w:rFonts w:ascii="Arial" w:hAnsi="Arial" w:cs="Arial"/>
              </w:rPr>
              <w:t> </w:t>
            </w:r>
            <w:proofErr w:type="spellStart"/>
            <w:r w:rsidRPr="007A78E4">
              <w:rPr>
                <w:rFonts w:ascii="Arial" w:hAnsi="Arial" w:cs="Arial"/>
              </w:rPr>
              <w:t>закупкам</w:t>
            </w:r>
            <w:proofErr w:type="spellEnd"/>
            <w:r w:rsidRPr="007A78E4">
              <w:rPr>
                <w:rFonts w:ascii="Arial" w:hAnsi="Arial" w:cs="Arial"/>
              </w:rPr>
              <w:t> и </w:t>
            </w:r>
            <w:proofErr w:type="spellStart"/>
            <w:r w:rsidRPr="007A78E4">
              <w:rPr>
                <w:rFonts w:ascii="Arial" w:hAnsi="Arial" w:cs="Arial"/>
              </w:rPr>
              <w:t>снабжение</w:t>
            </w:r>
            <w:proofErr w:type="spellEnd"/>
            <w:r w:rsidRPr="007A78E4">
              <w:rPr>
                <w:rFonts w:ascii="Arial" w:hAnsi="Arial" w:cs="Arial"/>
              </w:rPr>
              <w:t>, 5 </w:t>
            </w:r>
            <w:proofErr w:type="spellStart"/>
            <w:r w:rsidRPr="007A78E4">
              <w:rPr>
                <w:rFonts w:ascii="Arial" w:hAnsi="Arial" w:cs="Arial"/>
              </w:rPr>
              <w:t>уровень</w:t>
            </w:r>
            <w:proofErr w:type="spellEnd"/>
            <w:r w:rsidRPr="007A78E4">
              <w:rPr>
                <w:rFonts w:ascii="Arial" w:hAnsi="Arial" w:cs="Arial"/>
              </w:rPr>
              <w:t>   </w:t>
            </w:r>
          </w:p>
        </w:tc>
        <w:tc>
          <w:tcPr>
            <w:tcW w:w="11340" w:type="dxa"/>
            <w:gridSpan w:val="2"/>
          </w:tcPr>
          <w:p w14:paraId="4E321117" w14:textId="77777777" w:rsidR="00A578CA" w:rsidRPr="00187FC4" w:rsidRDefault="00A578CA" w:rsidP="0070686B">
            <w:pPr>
              <w:spacing w:after="0"/>
              <w:rPr>
                <w:rFonts w:ascii="Arial" w:hAnsi="Arial" w:cs="Arial"/>
              </w:rPr>
            </w:pPr>
          </w:p>
        </w:tc>
      </w:tr>
      <w:tr w:rsidR="00A578CA" w:rsidRPr="00187FC4" w14:paraId="745B624E" w14:textId="77777777" w:rsidTr="00BD623C">
        <w:tc>
          <w:tcPr>
            <w:tcW w:w="11194" w:type="dxa"/>
            <w:gridSpan w:val="2"/>
          </w:tcPr>
          <w:p w14:paraId="75B5872A" w14:textId="487A08F6" w:rsidR="00A578CA" w:rsidRPr="007A78E4" w:rsidRDefault="007A78E4" w:rsidP="0070686B">
            <w:pPr>
              <w:spacing w:after="0"/>
              <w:rPr>
                <w:rFonts w:ascii="Arial" w:hAnsi="Arial" w:cs="Arial"/>
              </w:rPr>
            </w:pPr>
            <w:r w:rsidRPr="007A78E4">
              <w:rPr>
                <w:rStyle w:val="normaltextrun"/>
                <w:rFonts w:ascii="Arial" w:hAnsi="Arial" w:cs="Arial"/>
                <w:color w:val="000000"/>
                <w:shd w:val="clear" w:color="auto" w:fill="FFFFFF"/>
              </w:rPr>
              <w:t>Soome keeles: </w:t>
            </w:r>
            <w:proofErr w:type="spellStart"/>
            <w:r w:rsidRPr="007A78E4">
              <w:rPr>
                <w:rStyle w:val="normaltextrun"/>
                <w:rFonts w:ascii="Arial" w:hAnsi="Arial" w:cs="Arial"/>
                <w:color w:val="000000"/>
                <w:shd w:val="clear" w:color="auto" w:fill="FFFFFF"/>
              </w:rPr>
              <w:t>Hankinta</w:t>
            </w:r>
            <w:proofErr w:type="spellEnd"/>
            <w:r w:rsidRPr="007A78E4">
              <w:rPr>
                <w:rStyle w:val="normaltextrun"/>
                <w:rFonts w:ascii="Arial" w:hAnsi="Arial" w:cs="Arial"/>
                <w:color w:val="000000"/>
                <w:shd w:val="clear" w:color="auto" w:fill="FFFFFF"/>
              </w:rPr>
              <w:t>- ja </w:t>
            </w:r>
            <w:proofErr w:type="spellStart"/>
            <w:r w:rsidRPr="007A78E4">
              <w:rPr>
                <w:rStyle w:val="normaltextrun"/>
                <w:rFonts w:ascii="Arial" w:hAnsi="Arial" w:cs="Arial"/>
                <w:color w:val="000000"/>
                <w:shd w:val="clear" w:color="auto" w:fill="FFFFFF"/>
              </w:rPr>
              <w:t>ostonasiantuntija</w:t>
            </w:r>
            <w:proofErr w:type="spellEnd"/>
            <w:r w:rsidRPr="007A78E4">
              <w:rPr>
                <w:rStyle w:val="normaltextrun"/>
                <w:rFonts w:ascii="Arial" w:hAnsi="Arial" w:cs="Arial"/>
                <w:color w:val="000000"/>
                <w:shd w:val="clear" w:color="auto" w:fill="FFFFFF"/>
              </w:rPr>
              <w:t>, </w:t>
            </w:r>
            <w:proofErr w:type="spellStart"/>
            <w:r w:rsidRPr="007A78E4">
              <w:rPr>
                <w:rStyle w:val="normaltextrun"/>
                <w:rFonts w:ascii="Arial" w:hAnsi="Arial" w:cs="Arial"/>
                <w:color w:val="000000"/>
                <w:shd w:val="clear" w:color="auto" w:fill="FFFFFF"/>
              </w:rPr>
              <w:t>taso</w:t>
            </w:r>
            <w:proofErr w:type="spellEnd"/>
            <w:r w:rsidRPr="007A78E4">
              <w:rPr>
                <w:rStyle w:val="normaltextrun"/>
                <w:rFonts w:ascii="Arial" w:hAnsi="Arial" w:cs="Arial"/>
                <w:color w:val="000000"/>
                <w:shd w:val="clear" w:color="auto" w:fill="FFFFFF"/>
              </w:rPr>
              <w:t> 5</w:t>
            </w:r>
          </w:p>
        </w:tc>
        <w:tc>
          <w:tcPr>
            <w:tcW w:w="11340" w:type="dxa"/>
            <w:gridSpan w:val="2"/>
          </w:tcPr>
          <w:p w14:paraId="500F41C7" w14:textId="77777777" w:rsidR="00A578CA" w:rsidRPr="00187FC4" w:rsidRDefault="00A578CA" w:rsidP="0070686B">
            <w:pPr>
              <w:spacing w:after="0"/>
              <w:rPr>
                <w:rFonts w:ascii="Arial" w:hAnsi="Arial" w:cs="Arial"/>
              </w:rPr>
            </w:pPr>
          </w:p>
        </w:tc>
      </w:tr>
      <w:tr w:rsidR="007450BE" w:rsidRPr="00187FC4" w14:paraId="55DF4373" w14:textId="77777777" w:rsidTr="00BD623C">
        <w:tc>
          <w:tcPr>
            <w:tcW w:w="11194" w:type="dxa"/>
            <w:gridSpan w:val="2"/>
            <w:shd w:val="clear" w:color="auto" w:fill="EAEAEA"/>
          </w:tcPr>
          <w:p w14:paraId="5120D24F" w14:textId="77777777" w:rsidR="007450BE" w:rsidRPr="00187FC4" w:rsidRDefault="007450BE" w:rsidP="0070686B">
            <w:pPr>
              <w:spacing w:after="0"/>
              <w:rPr>
                <w:rFonts w:ascii="Arial" w:hAnsi="Arial" w:cs="Arial"/>
                <w:b/>
              </w:rPr>
            </w:pPr>
            <w:r w:rsidRPr="00187FC4">
              <w:rPr>
                <w:rFonts w:ascii="Arial" w:hAnsi="Arial" w:cs="Arial"/>
                <w:b/>
              </w:rPr>
              <w:t>C.3. Lisad</w:t>
            </w:r>
          </w:p>
        </w:tc>
        <w:tc>
          <w:tcPr>
            <w:tcW w:w="11340" w:type="dxa"/>
            <w:gridSpan w:val="2"/>
            <w:shd w:val="clear" w:color="auto" w:fill="EAEAEA"/>
          </w:tcPr>
          <w:p w14:paraId="733103FA" w14:textId="31F5447F" w:rsidR="007450BE" w:rsidRPr="00187FC4" w:rsidRDefault="007450BE" w:rsidP="0070686B">
            <w:pPr>
              <w:spacing w:after="0"/>
              <w:rPr>
                <w:rFonts w:ascii="Arial" w:hAnsi="Arial" w:cs="Arial"/>
                <w:b/>
              </w:rPr>
            </w:pPr>
            <w:r w:rsidRPr="00187FC4">
              <w:rPr>
                <w:rFonts w:ascii="Arial" w:hAnsi="Arial" w:cs="Arial"/>
                <w:b/>
              </w:rPr>
              <w:t>C.3. Lisad</w:t>
            </w:r>
          </w:p>
        </w:tc>
      </w:tr>
      <w:tr w:rsidR="007450BE" w:rsidRPr="00187FC4" w14:paraId="2B062487" w14:textId="77777777" w:rsidTr="00BD623C">
        <w:tc>
          <w:tcPr>
            <w:tcW w:w="11194" w:type="dxa"/>
            <w:gridSpan w:val="2"/>
            <w:shd w:val="clear" w:color="auto" w:fill="FFFFFF" w:themeFill="background1"/>
          </w:tcPr>
          <w:p w14:paraId="29885FDB" w14:textId="098BCEAC" w:rsidR="007450BE" w:rsidRPr="00187FC4" w:rsidRDefault="007450BE" w:rsidP="0070686B">
            <w:pPr>
              <w:spacing w:after="0"/>
              <w:rPr>
                <w:rFonts w:ascii="Arial" w:hAnsi="Arial" w:cs="Arial"/>
              </w:rPr>
            </w:pPr>
            <w:r w:rsidRPr="00187FC4">
              <w:rPr>
                <w:rFonts w:ascii="Arial" w:hAnsi="Arial" w:cs="Arial"/>
              </w:rPr>
              <w:t xml:space="preserve">Lisa </w:t>
            </w:r>
            <w:r w:rsidR="0065040A">
              <w:rPr>
                <w:rFonts w:ascii="Arial" w:hAnsi="Arial" w:cs="Arial"/>
              </w:rPr>
              <w:t>1</w:t>
            </w:r>
            <w:r w:rsidRPr="00187FC4">
              <w:rPr>
                <w:rFonts w:ascii="Arial" w:hAnsi="Arial" w:cs="Arial"/>
              </w:rPr>
              <w:t xml:space="preserve"> </w:t>
            </w:r>
            <w:hyperlink r:id="rId15" w:tgtFrame="blank" w:history="1">
              <w:r w:rsidRPr="00187FC4">
                <w:rPr>
                  <w:rStyle w:val="Hperlink"/>
                  <w:rFonts w:ascii="Arial" w:hAnsi="Arial" w:cs="Arial"/>
                </w:rPr>
                <w:t>Digipädevuste enesehindamise skaala</w:t>
              </w:r>
            </w:hyperlink>
          </w:p>
          <w:p w14:paraId="6FD22D0C" w14:textId="6ED47CEB" w:rsidR="007450BE" w:rsidRPr="00187FC4" w:rsidRDefault="007450BE" w:rsidP="0070686B">
            <w:pPr>
              <w:spacing w:after="0"/>
              <w:rPr>
                <w:rFonts w:ascii="Arial" w:hAnsi="Arial" w:cs="Arial"/>
                <w:strike/>
              </w:rPr>
            </w:pPr>
          </w:p>
        </w:tc>
        <w:tc>
          <w:tcPr>
            <w:tcW w:w="11340" w:type="dxa"/>
            <w:gridSpan w:val="2"/>
            <w:shd w:val="clear" w:color="auto" w:fill="FFFFFF" w:themeFill="background1"/>
          </w:tcPr>
          <w:p w14:paraId="2942D6EE" w14:textId="67E68657" w:rsidR="007450BE" w:rsidRPr="00187FC4" w:rsidRDefault="007450BE" w:rsidP="0070686B">
            <w:pPr>
              <w:spacing w:after="0"/>
              <w:rPr>
                <w:rFonts w:ascii="Arial" w:hAnsi="Arial" w:cs="Arial"/>
              </w:rPr>
            </w:pPr>
            <w:r w:rsidRPr="00187FC4">
              <w:rPr>
                <w:rFonts w:ascii="Arial" w:hAnsi="Arial" w:cs="Arial"/>
              </w:rPr>
              <w:t xml:space="preserve">Lisa 1  </w:t>
            </w:r>
            <w:hyperlink r:id="rId16" w:tgtFrame="blank" w:history="1">
              <w:r w:rsidRPr="00187FC4">
                <w:rPr>
                  <w:rStyle w:val="Hperlink"/>
                  <w:rFonts w:ascii="Arial" w:hAnsi="Arial" w:cs="Arial"/>
                </w:rPr>
                <w:t>Digipädevuste enesehindamise skaala</w:t>
              </w:r>
            </w:hyperlink>
          </w:p>
          <w:p w14:paraId="043C3005" w14:textId="3BC291C6" w:rsidR="007450BE" w:rsidRPr="00187FC4" w:rsidRDefault="0065040A" w:rsidP="0070686B">
            <w:pPr>
              <w:spacing w:after="0"/>
              <w:rPr>
                <w:rFonts w:ascii="Arial" w:hAnsi="Arial" w:cs="Arial"/>
              </w:rPr>
            </w:pPr>
            <w:r w:rsidRPr="00187FC4">
              <w:rPr>
                <w:rFonts w:ascii="Arial" w:hAnsi="Arial" w:cs="Arial"/>
              </w:rPr>
              <w:t xml:space="preserve"> </w:t>
            </w:r>
          </w:p>
        </w:tc>
      </w:tr>
    </w:tbl>
    <w:p w14:paraId="570190D6" w14:textId="7770DEBB" w:rsidR="74A9829D" w:rsidRDefault="74A9829D"/>
    <w:sectPr w:rsidR="74A9829D" w:rsidSect="00F65A5E">
      <w:headerReference w:type="default" r:id="rId17"/>
      <w:pgSz w:w="23811" w:h="16838" w:orient="landscape"/>
      <w:pgMar w:top="720" w:right="720" w:bottom="568"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4B98" w14:textId="77777777" w:rsidR="00CE27F7" w:rsidRDefault="00CE27F7" w:rsidP="007C6299">
      <w:pPr>
        <w:spacing w:after="0" w:line="240" w:lineRule="auto"/>
      </w:pPr>
      <w:r>
        <w:separator/>
      </w:r>
    </w:p>
  </w:endnote>
  <w:endnote w:type="continuationSeparator" w:id="0">
    <w:p w14:paraId="6F12564B" w14:textId="77777777" w:rsidR="00CE27F7" w:rsidRDefault="00CE27F7"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E8A7" w14:textId="77777777" w:rsidR="00CE27F7" w:rsidRDefault="00CE27F7" w:rsidP="007C6299">
      <w:pPr>
        <w:spacing w:after="0" w:line="240" w:lineRule="auto"/>
      </w:pPr>
      <w:r>
        <w:separator/>
      </w:r>
    </w:p>
  </w:footnote>
  <w:footnote w:type="continuationSeparator" w:id="0">
    <w:p w14:paraId="14D45BA0" w14:textId="77777777" w:rsidR="00CE27F7" w:rsidRDefault="00CE27F7"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0406EA71" w:rsidR="007C6299" w:rsidRDefault="007C6299" w:rsidP="007C6299">
    <w:pPr>
      <w:pStyle w:val="Pis"/>
      <w:jc w:val="both"/>
    </w:pPr>
    <w:bookmarkStart w:id="0" w:name="OLE_LINK6"/>
    <w:bookmarkStart w:id="1" w:name="OLE_LINK7"/>
    <w:r w:rsidRPr="007B2549">
      <w:rPr>
        <w:noProof/>
        <w:lang w:val="en-US"/>
      </w:rPr>
      <w:drawing>
        <wp:inline distT="0" distB="0" distL="0" distR="0" wp14:anchorId="185CAC2C" wp14:editId="3645D386">
          <wp:extent cx="1724025" cy="600075"/>
          <wp:effectExtent l="0" t="0" r="0" b="0"/>
          <wp:docPr id="37"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0"/>
    <w:bookmarkEnd w:id="1"/>
    <w:r>
      <w:tab/>
    </w:r>
    <w:r>
      <w:tab/>
    </w:r>
    <w:r>
      <w:tab/>
    </w:r>
    <w:r>
      <w:tab/>
    </w:r>
    <w:r>
      <w:tab/>
    </w:r>
    <w:r>
      <w:tab/>
    </w:r>
    <w:r>
      <w:tab/>
    </w:r>
    <w:r>
      <w:tab/>
    </w:r>
    <w:r>
      <w:tab/>
    </w:r>
    <w:r>
      <w:tab/>
    </w:r>
    <w:r>
      <w:tab/>
    </w:r>
    <w:r>
      <w:tab/>
    </w:r>
    <w:r>
      <w:tab/>
    </w:r>
    <w:r>
      <w:tab/>
    </w:r>
    <w:r>
      <w:tab/>
    </w:r>
    <w:r>
      <w:tab/>
    </w:r>
    <w:r>
      <w:tab/>
    </w:r>
    <w:r>
      <w:tab/>
    </w:r>
    <w:r w:rsidRPr="007C6299">
      <w:rPr>
        <w:sz w:val="28"/>
        <w:szCs w:val="28"/>
      </w:rPr>
      <w:t>EELNÕU</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8142"/>
    <w:multiLevelType w:val="hybridMultilevel"/>
    <w:tmpl w:val="39D0709E"/>
    <w:lvl w:ilvl="0" w:tplc="E4FE7DAE">
      <w:start w:val="1"/>
      <w:numFmt w:val="decimal"/>
      <w:lvlText w:val="%1."/>
      <w:lvlJc w:val="left"/>
      <w:pPr>
        <w:ind w:left="720" w:hanging="360"/>
      </w:pPr>
    </w:lvl>
    <w:lvl w:ilvl="1" w:tplc="13E0E19C">
      <w:start w:val="1"/>
      <w:numFmt w:val="lowerLetter"/>
      <w:lvlText w:val="%2."/>
      <w:lvlJc w:val="left"/>
      <w:pPr>
        <w:ind w:left="1440" w:hanging="360"/>
      </w:pPr>
    </w:lvl>
    <w:lvl w:ilvl="2" w:tplc="D8B895EE">
      <w:start w:val="1"/>
      <w:numFmt w:val="lowerRoman"/>
      <w:lvlText w:val="%3."/>
      <w:lvlJc w:val="right"/>
      <w:pPr>
        <w:ind w:left="2160" w:hanging="180"/>
      </w:pPr>
    </w:lvl>
    <w:lvl w:ilvl="3" w:tplc="366C407A">
      <w:start w:val="1"/>
      <w:numFmt w:val="decimal"/>
      <w:lvlText w:val="%4."/>
      <w:lvlJc w:val="left"/>
      <w:pPr>
        <w:ind w:left="2880" w:hanging="360"/>
      </w:pPr>
    </w:lvl>
    <w:lvl w:ilvl="4" w:tplc="DD580784">
      <w:start w:val="1"/>
      <w:numFmt w:val="lowerLetter"/>
      <w:lvlText w:val="%5."/>
      <w:lvlJc w:val="left"/>
      <w:pPr>
        <w:ind w:left="3600" w:hanging="360"/>
      </w:pPr>
    </w:lvl>
    <w:lvl w:ilvl="5" w:tplc="9350E800">
      <w:start w:val="1"/>
      <w:numFmt w:val="lowerRoman"/>
      <w:lvlText w:val="%6."/>
      <w:lvlJc w:val="right"/>
      <w:pPr>
        <w:ind w:left="4320" w:hanging="180"/>
      </w:pPr>
    </w:lvl>
    <w:lvl w:ilvl="6" w:tplc="D4C8B4E8">
      <w:start w:val="1"/>
      <w:numFmt w:val="decimal"/>
      <w:lvlText w:val="%7."/>
      <w:lvlJc w:val="left"/>
      <w:pPr>
        <w:ind w:left="5040" w:hanging="360"/>
      </w:pPr>
    </w:lvl>
    <w:lvl w:ilvl="7" w:tplc="AC6C4154">
      <w:start w:val="1"/>
      <w:numFmt w:val="lowerLetter"/>
      <w:lvlText w:val="%8."/>
      <w:lvlJc w:val="left"/>
      <w:pPr>
        <w:ind w:left="5760" w:hanging="360"/>
      </w:pPr>
    </w:lvl>
    <w:lvl w:ilvl="8" w:tplc="ABAECDBE">
      <w:start w:val="1"/>
      <w:numFmt w:val="lowerRoman"/>
      <w:lvlText w:val="%9."/>
      <w:lvlJc w:val="right"/>
      <w:pPr>
        <w:ind w:left="6480" w:hanging="180"/>
      </w:pPr>
    </w:lvl>
  </w:abstractNum>
  <w:abstractNum w:abstractNumId="1"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34BA8A"/>
    <w:multiLevelType w:val="hybridMultilevel"/>
    <w:tmpl w:val="79AC2172"/>
    <w:lvl w:ilvl="0" w:tplc="5F64FA8A">
      <w:start w:val="1"/>
      <w:numFmt w:val="decimal"/>
      <w:lvlText w:val="%1."/>
      <w:lvlJc w:val="left"/>
      <w:pPr>
        <w:ind w:left="360" w:hanging="360"/>
      </w:pPr>
    </w:lvl>
    <w:lvl w:ilvl="1" w:tplc="13BEB156">
      <w:start w:val="1"/>
      <w:numFmt w:val="lowerLetter"/>
      <w:lvlText w:val="%2."/>
      <w:lvlJc w:val="left"/>
      <w:pPr>
        <w:ind w:left="1080" w:hanging="360"/>
      </w:pPr>
    </w:lvl>
    <w:lvl w:ilvl="2" w:tplc="C180EE92">
      <w:start w:val="1"/>
      <w:numFmt w:val="lowerRoman"/>
      <w:lvlText w:val="%3."/>
      <w:lvlJc w:val="right"/>
      <w:pPr>
        <w:ind w:left="1800" w:hanging="180"/>
      </w:pPr>
    </w:lvl>
    <w:lvl w:ilvl="3" w:tplc="F67A40F6">
      <w:start w:val="1"/>
      <w:numFmt w:val="decimal"/>
      <w:lvlText w:val="%4."/>
      <w:lvlJc w:val="left"/>
      <w:pPr>
        <w:ind w:left="2520" w:hanging="360"/>
      </w:pPr>
    </w:lvl>
    <w:lvl w:ilvl="4" w:tplc="83E67996">
      <w:start w:val="1"/>
      <w:numFmt w:val="lowerLetter"/>
      <w:lvlText w:val="%5."/>
      <w:lvlJc w:val="left"/>
      <w:pPr>
        <w:ind w:left="3240" w:hanging="360"/>
      </w:pPr>
    </w:lvl>
    <w:lvl w:ilvl="5" w:tplc="CA3279B2">
      <w:start w:val="1"/>
      <w:numFmt w:val="lowerRoman"/>
      <w:lvlText w:val="%6."/>
      <w:lvlJc w:val="right"/>
      <w:pPr>
        <w:ind w:left="3960" w:hanging="180"/>
      </w:pPr>
    </w:lvl>
    <w:lvl w:ilvl="6" w:tplc="3E6AC014">
      <w:start w:val="1"/>
      <w:numFmt w:val="decimal"/>
      <w:lvlText w:val="%7."/>
      <w:lvlJc w:val="left"/>
      <w:pPr>
        <w:ind w:left="4680" w:hanging="360"/>
      </w:pPr>
    </w:lvl>
    <w:lvl w:ilvl="7" w:tplc="42A876DA">
      <w:start w:val="1"/>
      <w:numFmt w:val="lowerLetter"/>
      <w:lvlText w:val="%8."/>
      <w:lvlJc w:val="left"/>
      <w:pPr>
        <w:ind w:left="5400" w:hanging="360"/>
      </w:pPr>
    </w:lvl>
    <w:lvl w:ilvl="8" w:tplc="E69EC7EE">
      <w:start w:val="1"/>
      <w:numFmt w:val="lowerRoman"/>
      <w:lvlText w:val="%9."/>
      <w:lvlJc w:val="right"/>
      <w:pPr>
        <w:ind w:left="6120" w:hanging="180"/>
      </w:pPr>
    </w:lvl>
  </w:abstractNum>
  <w:abstractNum w:abstractNumId="3" w15:restartNumberingAfterBreak="0">
    <w:nsid w:val="287131D1"/>
    <w:multiLevelType w:val="multilevel"/>
    <w:tmpl w:val="8E54957E"/>
    <w:styleLink w:val="Praeguneloend2"/>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F3B73D4"/>
    <w:multiLevelType w:val="hybridMultilevel"/>
    <w:tmpl w:val="C1FEABD8"/>
    <w:lvl w:ilvl="0" w:tplc="258E1272">
      <w:start w:val="1"/>
      <w:numFmt w:val="decimal"/>
      <w:lvlText w:val="%1."/>
      <w:lvlJc w:val="left"/>
      <w:pPr>
        <w:ind w:left="720" w:hanging="360"/>
      </w:pPr>
    </w:lvl>
    <w:lvl w:ilvl="1" w:tplc="1B76E680">
      <w:start w:val="1"/>
      <w:numFmt w:val="lowerLetter"/>
      <w:lvlText w:val="%2."/>
      <w:lvlJc w:val="left"/>
      <w:pPr>
        <w:ind w:left="1440" w:hanging="360"/>
      </w:pPr>
    </w:lvl>
    <w:lvl w:ilvl="2" w:tplc="7A00DAE4">
      <w:start w:val="1"/>
      <w:numFmt w:val="lowerRoman"/>
      <w:lvlText w:val="%3."/>
      <w:lvlJc w:val="right"/>
      <w:pPr>
        <w:ind w:left="2160" w:hanging="180"/>
      </w:pPr>
    </w:lvl>
    <w:lvl w:ilvl="3" w:tplc="FE5E1E26">
      <w:start w:val="1"/>
      <w:numFmt w:val="decimal"/>
      <w:lvlText w:val="%4."/>
      <w:lvlJc w:val="left"/>
      <w:pPr>
        <w:ind w:left="2880" w:hanging="360"/>
      </w:pPr>
    </w:lvl>
    <w:lvl w:ilvl="4" w:tplc="DD88491A">
      <w:start w:val="1"/>
      <w:numFmt w:val="lowerLetter"/>
      <w:lvlText w:val="%5."/>
      <w:lvlJc w:val="left"/>
      <w:pPr>
        <w:ind w:left="3600" w:hanging="360"/>
      </w:pPr>
    </w:lvl>
    <w:lvl w:ilvl="5" w:tplc="01EC1142">
      <w:start w:val="1"/>
      <w:numFmt w:val="lowerRoman"/>
      <w:lvlText w:val="%6."/>
      <w:lvlJc w:val="right"/>
      <w:pPr>
        <w:ind w:left="4320" w:hanging="180"/>
      </w:pPr>
    </w:lvl>
    <w:lvl w:ilvl="6" w:tplc="7368D4DC">
      <w:start w:val="1"/>
      <w:numFmt w:val="decimal"/>
      <w:lvlText w:val="%7."/>
      <w:lvlJc w:val="left"/>
      <w:pPr>
        <w:ind w:left="5040" w:hanging="360"/>
      </w:pPr>
    </w:lvl>
    <w:lvl w:ilvl="7" w:tplc="886AC000">
      <w:start w:val="1"/>
      <w:numFmt w:val="lowerLetter"/>
      <w:lvlText w:val="%8."/>
      <w:lvlJc w:val="left"/>
      <w:pPr>
        <w:ind w:left="5760" w:hanging="360"/>
      </w:pPr>
    </w:lvl>
    <w:lvl w:ilvl="8" w:tplc="3012722C">
      <w:start w:val="1"/>
      <w:numFmt w:val="lowerRoman"/>
      <w:lvlText w:val="%9."/>
      <w:lvlJc w:val="right"/>
      <w:pPr>
        <w:ind w:left="6480" w:hanging="180"/>
      </w:pPr>
    </w:lvl>
  </w:abstractNum>
  <w:abstractNum w:abstractNumId="5" w15:restartNumberingAfterBreak="0">
    <w:nsid w:val="33E46E62"/>
    <w:multiLevelType w:val="hybridMultilevel"/>
    <w:tmpl w:val="A6849DC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45A46C51"/>
    <w:multiLevelType w:val="hybridMultilevel"/>
    <w:tmpl w:val="3BDE282E"/>
    <w:lvl w:ilvl="0" w:tplc="CD40C170">
      <w:start w:val="1"/>
      <w:numFmt w:val="decimal"/>
      <w:lvlText w:val="%1."/>
      <w:lvlJc w:val="left"/>
      <w:pPr>
        <w:ind w:left="720" w:hanging="360"/>
      </w:pPr>
    </w:lvl>
    <w:lvl w:ilvl="1" w:tplc="40600ADA">
      <w:start w:val="1"/>
      <w:numFmt w:val="lowerLetter"/>
      <w:lvlText w:val="%2."/>
      <w:lvlJc w:val="left"/>
      <w:pPr>
        <w:ind w:left="1440" w:hanging="360"/>
      </w:pPr>
    </w:lvl>
    <w:lvl w:ilvl="2" w:tplc="CBB6A324">
      <w:start w:val="1"/>
      <w:numFmt w:val="lowerRoman"/>
      <w:lvlText w:val="%3."/>
      <w:lvlJc w:val="right"/>
      <w:pPr>
        <w:ind w:left="2160" w:hanging="180"/>
      </w:pPr>
    </w:lvl>
    <w:lvl w:ilvl="3" w:tplc="33F25550">
      <w:start w:val="1"/>
      <w:numFmt w:val="decimal"/>
      <w:lvlText w:val="%4."/>
      <w:lvlJc w:val="left"/>
      <w:pPr>
        <w:ind w:left="2880" w:hanging="360"/>
      </w:pPr>
    </w:lvl>
    <w:lvl w:ilvl="4" w:tplc="430C8EAC">
      <w:start w:val="1"/>
      <w:numFmt w:val="lowerLetter"/>
      <w:lvlText w:val="%5."/>
      <w:lvlJc w:val="left"/>
      <w:pPr>
        <w:ind w:left="3600" w:hanging="360"/>
      </w:pPr>
    </w:lvl>
    <w:lvl w:ilvl="5" w:tplc="03320102">
      <w:start w:val="1"/>
      <w:numFmt w:val="lowerRoman"/>
      <w:lvlText w:val="%6."/>
      <w:lvlJc w:val="right"/>
      <w:pPr>
        <w:ind w:left="4320" w:hanging="180"/>
      </w:pPr>
    </w:lvl>
    <w:lvl w:ilvl="6" w:tplc="FF121E6A">
      <w:start w:val="1"/>
      <w:numFmt w:val="decimal"/>
      <w:lvlText w:val="%7."/>
      <w:lvlJc w:val="left"/>
      <w:pPr>
        <w:ind w:left="5040" w:hanging="360"/>
      </w:pPr>
    </w:lvl>
    <w:lvl w:ilvl="7" w:tplc="198452DA">
      <w:start w:val="1"/>
      <w:numFmt w:val="lowerLetter"/>
      <w:lvlText w:val="%8."/>
      <w:lvlJc w:val="left"/>
      <w:pPr>
        <w:ind w:left="5760" w:hanging="360"/>
      </w:pPr>
    </w:lvl>
    <w:lvl w:ilvl="8" w:tplc="D94E2C9A">
      <w:start w:val="1"/>
      <w:numFmt w:val="lowerRoman"/>
      <w:lvlText w:val="%9."/>
      <w:lvlJc w:val="right"/>
      <w:pPr>
        <w:ind w:left="6480" w:hanging="180"/>
      </w:pPr>
    </w:lvl>
  </w:abstractNum>
  <w:abstractNum w:abstractNumId="7" w15:restartNumberingAfterBreak="0">
    <w:nsid w:val="4CE6FDC2"/>
    <w:multiLevelType w:val="hybridMultilevel"/>
    <w:tmpl w:val="9880D72C"/>
    <w:lvl w:ilvl="0" w:tplc="34AAEA38">
      <w:start w:val="1"/>
      <w:numFmt w:val="decimal"/>
      <w:lvlText w:val="%1."/>
      <w:lvlJc w:val="left"/>
      <w:pPr>
        <w:ind w:left="360" w:hanging="360"/>
      </w:pPr>
    </w:lvl>
    <w:lvl w:ilvl="1" w:tplc="EA764374">
      <w:start w:val="1"/>
      <w:numFmt w:val="lowerLetter"/>
      <w:lvlText w:val="%2."/>
      <w:lvlJc w:val="left"/>
      <w:pPr>
        <w:ind w:left="1080" w:hanging="360"/>
      </w:pPr>
    </w:lvl>
    <w:lvl w:ilvl="2" w:tplc="31E21D26">
      <w:start w:val="1"/>
      <w:numFmt w:val="lowerRoman"/>
      <w:lvlText w:val="%3."/>
      <w:lvlJc w:val="right"/>
      <w:pPr>
        <w:ind w:left="1800" w:hanging="180"/>
      </w:pPr>
    </w:lvl>
    <w:lvl w:ilvl="3" w:tplc="BF7A4D74">
      <w:start w:val="1"/>
      <w:numFmt w:val="decimal"/>
      <w:lvlText w:val="%4."/>
      <w:lvlJc w:val="left"/>
      <w:pPr>
        <w:ind w:left="2520" w:hanging="360"/>
      </w:pPr>
    </w:lvl>
    <w:lvl w:ilvl="4" w:tplc="E572F1EA">
      <w:start w:val="1"/>
      <w:numFmt w:val="lowerLetter"/>
      <w:lvlText w:val="%5."/>
      <w:lvlJc w:val="left"/>
      <w:pPr>
        <w:ind w:left="3240" w:hanging="360"/>
      </w:pPr>
    </w:lvl>
    <w:lvl w:ilvl="5" w:tplc="2FBCA6EC">
      <w:start w:val="1"/>
      <w:numFmt w:val="lowerRoman"/>
      <w:lvlText w:val="%6."/>
      <w:lvlJc w:val="right"/>
      <w:pPr>
        <w:ind w:left="3960" w:hanging="180"/>
      </w:pPr>
    </w:lvl>
    <w:lvl w:ilvl="6" w:tplc="56E63054">
      <w:start w:val="1"/>
      <w:numFmt w:val="decimal"/>
      <w:lvlText w:val="%7."/>
      <w:lvlJc w:val="left"/>
      <w:pPr>
        <w:ind w:left="4680" w:hanging="360"/>
      </w:pPr>
    </w:lvl>
    <w:lvl w:ilvl="7" w:tplc="59B4E14A">
      <w:start w:val="1"/>
      <w:numFmt w:val="lowerLetter"/>
      <w:lvlText w:val="%8."/>
      <w:lvlJc w:val="left"/>
      <w:pPr>
        <w:ind w:left="5400" w:hanging="360"/>
      </w:pPr>
    </w:lvl>
    <w:lvl w:ilvl="8" w:tplc="583690F4">
      <w:start w:val="1"/>
      <w:numFmt w:val="lowerRoman"/>
      <w:lvlText w:val="%9."/>
      <w:lvlJc w:val="right"/>
      <w:pPr>
        <w:ind w:left="6120" w:hanging="180"/>
      </w:pPr>
    </w:lvl>
  </w:abstractNum>
  <w:abstractNum w:abstractNumId="8" w15:restartNumberingAfterBreak="0">
    <w:nsid w:val="4D0E0800"/>
    <w:multiLevelType w:val="hybridMultilevel"/>
    <w:tmpl w:val="0290CE24"/>
    <w:lvl w:ilvl="0" w:tplc="BD92372A">
      <w:start w:val="1"/>
      <w:numFmt w:val="decimal"/>
      <w:lvlText w:val="%1."/>
      <w:lvlJc w:val="left"/>
      <w:pPr>
        <w:ind w:left="720" w:hanging="360"/>
      </w:pPr>
    </w:lvl>
    <w:lvl w:ilvl="1" w:tplc="D840B8F6">
      <w:start w:val="1"/>
      <w:numFmt w:val="lowerLetter"/>
      <w:lvlText w:val="%2."/>
      <w:lvlJc w:val="left"/>
      <w:pPr>
        <w:ind w:left="1440" w:hanging="360"/>
      </w:pPr>
    </w:lvl>
    <w:lvl w:ilvl="2" w:tplc="36AA925A">
      <w:start w:val="1"/>
      <w:numFmt w:val="lowerRoman"/>
      <w:lvlText w:val="%3."/>
      <w:lvlJc w:val="right"/>
      <w:pPr>
        <w:ind w:left="2160" w:hanging="180"/>
      </w:pPr>
    </w:lvl>
    <w:lvl w:ilvl="3" w:tplc="12800278">
      <w:start w:val="1"/>
      <w:numFmt w:val="decimal"/>
      <w:lvlText w:val="%4."/>
      <w:lvlJc w:val="left"/>
      <w:pPr>
        <w:ind w:left="2880" w:hanging="360"/>
      </w:pPr>
    </w:lvl>
    <w:lvl w:ilvl="4" w:tplc="11D8F53C">
      <w:start w:val="1"/>
      <w:numFmt w:val="lowerLetter"/>
      <w:lvlText w:val="%5."/>
      <w:lvlJc w:val="left"/>
      <w:pPr>
        <w:ind w:left="3600" w:hanging="360"/>
      </w:pPr>
    </w:lvl>
    <w:lvl w:ilvl="5" w:tplc="B4A845D8">
      <w:start w:val="1"/>
      <w:numFmt w:val="lowerRoman"/>
      <w:lvlText w:val="%6."/>
      <w:lvlJc w:val="right"/>
      <w:pPr>
        <w:ind w:left="4320" w:hanging="180"/>
      </w:pPr>
    </w:lvl>
    <w:lvl w:ilvl="6" w:tplc="E89C39D0">
      <w:start w:val="1"/>
      <w:numFmt w:val="decimal"/>
      <w:lvlText w:val="%7."/>
      <w:lvlJc w:val="left"/>
      <w:pPr>
        <w:ind w:left="5040" w:hanging="360"/>
      </w:pPr>
    </w:lvl>
    <w:lvl w:ilvl="7" w:tplc="3732DDE4">
      <w:start w:val="1"/>
      <w:numFmt w:val="lowerLetter"/>
      <w:lvlText w:val="%8."/>
      <w:lvlJc w:val="left"/>
      <w:pPr>
        <w:ind w:left="5760" w:hanging="360"/>
      </w:pPr>
    </w:lvl>
    <w:lvl w:ilvl="8" w:tplc="31ACFED6">
      <w:start w:val="1"/>
      <w:numFmt w:val="lowerRoman"/>
      <w:lvlText w:val="%9."/>
      <w:lvlJc w:val="right"/>
      <w:pPr>
        <w:ind w:left="6480" w:hanging="180"/>
      </w:pPr>
    </w:lvl>
  </w:abstractNum>
  <w:abstractNum w:abstractNumId="9" w15:restartNumberingAfterBreak="0">
    <w:nsid w:val="4DC07F77"/>
    <w:multiLevelType w:val="hybridMultilevel"/>
    <w:tmpl w:val="B032F840"/>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10" w15:restartNumberingAfterBreak="0">
    <w:nsid w:val="4E35F4FB"/>
    <w:multiLevelType w:val="hybridMultilevel"/>
    <w:tmpl w:val="37E80CC8"/>
    <w:lvl w:ilvl="0" w:tplc="8FA2E4B8">
      <w:start w:val="1"/>
      <w:numFmt w:val="decimal"/>
      <w:lvlText w:val="%1."/>
      <w:lvlJc w:val="left"/>
      <w:pPr>
        <w:ind w:left="360" w:hanging="360"/>
      </w:pPr>
    </w:lvl>
    <w:lvl w:ilvl="1" w:tplc="0D56F76E">
      <w:start w:val="1"/>
      <w:numFmt w:val="lowerLetter"/>
      <w:lvlText w:val="%2."/>
      <w:lvlJc w:val="left"/>
      <w:pPr>
        <w:ind w:left="1080" w:hanging="360"/>
      </w:pPr>
    </w:lvl>
    <w:lvl w:ilvl="2" w:tplc="FBC205BC">
      <w:start w:val="1"/>
      <w:numFmt w:val="lowerRoman"/>
      <w:lvlText w:val="%3."/>
      <w:lvlJc w:val="right"/>
      <w:pPr>
        <w:ind w:left="1800" w:hanging="180"/>
      </w:pPr>
    </w:lvl>
    <w:lvl w:ilvl="3" w:tplc="58A41358">
      <w:start w:val="1"/>
      <w:numFmt w:val="decimal"/>
      <w:lvlText w:val="%4."/>
      <w:lvlJc w:val="left"/>
      <w:pPr>
        <w:ind w:left="2520" w:hanging="360"/>
      </w:pPr>
    </w:lvl>
    <w:lvl w:ilvl="4" w:tplc="966AD7B8">
      <w:start w:val="1"/>
      <w:numFmt w:val="lowerLetter"/>
      <w:lvlText w:val="%5."/>
      <w:lvlJc w:val="left"/>
      <w:pPr>
        <w:ind w:left="3240" w:hanging="360"/>
      </w:pPr>
    </w:lvl>
    <w:lvl w:ilvl="5" w:tplc="276268FC">
      <w:start w:val="1"/>
      <w:numFmt w:val="lowerRoman"/>
      <w:lvlText w:val="%6."/>
      <w:lvlJc w:val="right"/>
      <w:pPr>
        <w:ind w:left="3960" w:hanging="180"/>
      </w:pPr>
    </w:lvl>
    <w:lvl w:ilvl="6" w:tplc="0B5E5B2A">
      <w:start w:val="1"/>
      <w:numFmt w:val="decimal"/>
      <w:lvlText w:val="%7."/>
      <w:lvlJc w:val="left"/>
      <w:pPr>
        <w:ind w:left="4680" w:hanging="360"/>
      </w:pPr>
    </w:lvl>
    <w:lvl w:ilvl="7" w:tplc="AE20783A">
      <w:start w:val="1"/>
      <w:numFmt w:val="lowerLetter"/>
      <w:lvlText w:val="%8."/>
      <w:lvlJc w:val="left"/>
      <w:pPr>
        <w:ind w:left="5400" w:hanging="360"/>
      </w:pPr>
    </w:lvl>
    <w:lvl w:ilvl="8" w:tplc="A51E149E">
      <w:start w:val="1"/>
      <w:numFmt w:val="lowerRoman"/>
      <w:lvlText w:val="%9."/>
      <w:lvlJc w:val="right"/>
      <w:pPr>
        <w:ind w:left="6120" w:hanging="180"/>
      </w:pPr>
    </w:lvl>
  </w:abstractNum>
  <w:abstractNum w:abstractNumId="11" w15:restartNumberingAfterBreak="0">
    <w:nsid w:val="54D7F847"/>
    <w:multiLevelType w:val="hybridMultilevel"/>
    <w:tmpl w:val="3C586990"/>
    <w:lvl w:ilvl="0" w:tplc="58F66AE2">
      <w:start w:val="1"/>
      <w:numFmt w:val="decimal"/>
      <w:lvlText w:val="%1."/>
      <w:lvlJc w:val="left"/>
      <w:pPr>
        <w:ind w:left="720" w:hanging="360"/>
      </w:pPr>
    </w:lvl>
    <w:lvl w:ilvl="1" w:tplc="C7A81B08">
      <w:start w:val="1"/>
      <w:numFmt w:val="lowerLetter"/>
      <w:lvlText w:val="%2."/>
      <w:lvlJc w:val="left"/>
      <w:pPr>
        <w:ind w:left="1440" w:hanging="360"/>
      </w:pPr>
    </w:lvl>
    <w:lvl w:ilvl="2" w:tplc="709A423C">
      <w:start w:val="1"/>
      <w:numFmt w:val="lowerRoman"/>
      <w:lvlText w:val="%3."/>
      <w:lvlJc w:val="right"/>
      <w:pPr>
        <w:ind w:left="2160" w:hanging="180"/>
      </w:pPr>
    </w:lvl>
    <w:lvl w:ilvl="3" w:tplc="67BAD638">
      <w:start w:val="1"/>
      <w:numFmt w:val="decimal"/>
      <w:lvlText w:val="%4."/>
      <w:lvlJc w:val="left"/>
      <w:pPr>
        <w:ind w:left="2880" w:hanging="360"/>
      </w:pPr>
    </w:lvl>
    <w:lvl w:ilvl="4" w:tplc="CB366396">
      <w:start w:val="1"/>
      <w:numFmt w:val="lowerLetter"/>
      <w:lvlText w:val="%5."/>
      <w:lvlJc w:val="left"/>
      <w:pPr>
        <w:ind w:left="3600" w:hanging="360"/>
      </w:pPr>
    </w:lvl>
    <w:lvl w:ilvl="5" w:tplc="00C61CB4">
      <w:start w:val="1"/>
      <w:numFmt w:val="lowerRoman"/>
      <w:lvlText w:val="%6."/>
      <w:lvlJc w:val="right"/>
      <w:pPr>
        <w:ind w:left="4320" w:hanging="180"/>
      </w:pPr>
    </w:lvl>
    <w:lvl w:ilvl="6" w:tplc="69685686">
      <w:start w:val="1"/>
      <w:numFmt w:val="decimal"/>
      <w:lvlText w:val="%7."/>
      <w:lvlJc w:val="left"/>
      <w:pPr>
        <w:ind w:left="5040" w:hanging="360"/>
      </w:pPr>
    </w:lvl>
    <w:lvl w:ilvl="7" w:tplc="E96C7F06">
      <w:start w:val="1"/>
      <w:numFmt w:val="lowerLetter"/>
      <w:lvlText w:val="%8."/>
      <w:lvlJc w:val="left"/>
      <w:pPr>
        <w:ind w:left="5760" w:hanging="360"/>
      </w:pPr>
    </w:lvl>
    <w:lvl w:ilvl="8" w:tplc="864EC830">
      <w:start w:val="1"/>
      <w:numFmt w:val="lowerRoman"/>
      <w:lvlText w:val="%9."/>
      <w:lvlJc w:val="right"/>
      <w:pPr>
        <w:ind w:left="6480" w:hanging="180"/>
      </w:pPr>
    </w:lvl>
  </w:abstractNum>
  <w:abstractNum w:abstractNumId="12" w15:restartNumberingAfterBreak="0">
    <w:nsid w:val="557369CE"/>
    <w:multiLevelType w:val="hybridMultilevel"/>
    <w:tmpl w:val="7B2012BE"/>
    <w:lvl w:ilvl="0" w:tplc="9D601A04">
      <w:start w:val="1"/>
      <w:numFmt w:val="decimal"/>
      <w:lvlText w:val="%1."/>
      <w:lvlJc w:val="left"/>
      <w:pPr>
        <w:ind w:left="720" w:hanging="360"/>
      </w:pPr>
    </w:lvl>
    <w:lvl w:ilvl="1" w:tplc="7AB6F72E" w:tentative="1">
      <w:start w:val="1"/>
      <w:numFmt w:val="lowerLetter"/>
      <w:lvlText w:val="%2."/>
      <w:lvlJc w:val="left"/>
      <w:pPr>
        <w:ind w:left="1440" w:hanging="360"/>
      </w:pPr>
    </w:lvl>
    <w:lvl w:ilvl="2" w:tplc="4D76FCDE" w:tentative="1">
      <w:start w:val="1"/>
      <w:numFmt w:val="lowerRoman"/>
      <w:lvlText w:val="%3."/>
      <w:lvlJc w:val="right"/>
      <w:pPr>
        <w:ind w:left="2160" w:hanging="180"/>
      </w:pPr>
    </w:lvl>
    <w:lvl w:ilvl="3" w:tplc="6A7691CC" w:tentative="1">
      <w:start w:val="1"/>
      <w:numFmt w:val="decimal"/>
      <w:lvlText w:val="%4."/>
      <w:lvlJc w:val="left"/>
      <w:pPr>
        <w:ind w:left="2880" w:hanging="360"/>
      </w:pPr>
    </w:lvl>
    <w:lvl w:ilvl="4" w:tplc="BA002104" w:tentative="1">
      <w:start w:val="1"/>
      <w:numFmt w:val="lowerLetter"/>
      <w:lvlText w:val="%5."/>
      <w:lvlJc w:val="left"/>
      <w:pPr>
        <w:ind w:left="3600" w:hanging="360"/>
      </w:pPr>
    </w:lvl>
    <w:lvl w:ilvl="5" w:tplc="0DAE1CCA" w:tentative="1">
      <w:start w:val="1"/>
      <w:numFmt w:val="lowerRoman"/>
      <w:lvlText w:val="%6."/>
      <w:lvlJc w:val="right"/>
      <w:pPr>
        <w:ind w:left="4320" w:hanging="180"/>
      </w:pPr>
    </w:lvl>
    <w:lvl w:ilvl="6" w:tplc="CD7A3966" w:tentative="1">
      <w:start w:val="1"/>
      <w:numFmt w:val="decimal"/>
      <w:lvlText w:val="%7."/>
      <w:lvlJc w:val="left"/>
      <w:pPr>
        <w:ind w:left="5040" w:hanging="360"/>
      </w:pPr>
    </w:lvl>
    <w:lvl w:ilvl="7" w:tplc="6CCE7BBE" w:tentative="1">
      <w:start w:val="1"/>
      <w:numFmt w:val="lowerLetter"/>
      <w:lvlText w:val="%8."/>
      <w:lvlJc w:val="left"/>
      <w:pPr>
        <w:ind w:left="5760" w:hanging="360"/>
      </w:pPr>
    </w:lvl>
    <w:lvl w:ilvl="8" w:tplc="C45EF9CC" w:tentative="1">
      <w:start w:val="1"/>
      <w:numFmt w:val="lowerRoman"/>
      <w:lvlText w:val="%9."/>
      <w:lvlJc w:val="right"/>
      <w:pPr>
        <w:ind w:left="6480" w:hanging="180"/>
      </w:pPr>
    </w:lvl>
  </w:abstractNum>
  <w:abstractNum w:abstractNumId="13" w15:restartNumberingAfterBreak="0">
    <w:nsid w:val="58B2A09E"/>
    <w:multiLevelType w:val="hybridMultilevel"/>
    <w:tmpl w:val="71E49DD4"/>
    <w:lvl w:ilvl="0" w:tplc="53B832AC">
      <w:start w:val="1"/>
      <w:numFmt w:val="decimal"/>
      <w:lvlText w:val="%1."/>
      <w:lvlJc w:val="left"/>
      <w:pPr>
        <w:ind w:left="720" w:hanging="360"/>
      </w:pPr>
    </w:lvl>
    <w:lvl w:ilvl="1" w:tplc="824C0950">
      <w:start w:val="1"/>
      <w:numFmt w:val="lowerLetter"/>
      <w:lvlText w:val="%2."/>
      <w:lvlJc w:val="left"/>
      <w:pPr>
        <w:ind w:left="1440" w:hanging="360"/>
      </w:pPr>
    </w:lvl>
    <w:lvl w:ilvl="2" w:tplc="C0E24AF6">
      <w:start w:val="1"/>
      <w:numFmt w:val="lowerRoman"/>
      <w:lvlText w:val="%3."/>
      <w:lvlJc w:val="right"/>
      <w:pPr>
        <w:ind w:left="2160" w:hanging="180"/>
      </w:pPr>
    </w:lvl>
    <w:lvl w:ilvl="3" w:tplc="4BEAE146">
      <w:start w:val="1"/>
      <w:numFmt w:val="decimal"/>
      <w:lvlText w:val="%4."/>
      <w:lvlJc w:val="left"/>
      <w:pPr>
        <w:ind w:left="2880" w:hanging="360"/>
      </w:pPr>
    </w:lvl>
    <w:lvl w:ilvl="4" w:tplc="B7666D8E">
      <w:start w:val="1"/>
      <w:numFmt w:val="lowerLetter"/>
      <w:lvlText w:val="%5."/>
      <w:lvlJc w:val="left"/>
      <w:pPr>
        <w:ind w:left="3600" w:hanging="360"/>
      </w:pPr>
    </w:lvl>
    <w:lvl w:ilvl="5" w:tplc="51463CC4">
      <w:start w:val="1"/>
      <w:numFmt w:val="lowerRoman"/>
      <w:lvlText w:val="%6."/>
      <w:lvlJc w:val="right"/>
      <w:pPr>
        <w:ind w:left="4320" w:hanging="180"/>
      </w:pPr>
    </w:lvl>
    <w:lvl w:ilvl="6" w:tplc="B6BE3BE2">
      <w:start w:val="1"/>
      <w:numFmt w:val="decimal"/>
      <w:lvlText w:val="%7."/>
      <w:lvlJc w:val="left"/>
      <w:pPr>
        <w:ind w:left="5040" w:hanging="360"/>
      </w:pPr>
    </w:lvl>
    <w:lvl w:ilvl="7" w:tplc="BD9EE1E4">
      <w:start w:val="1"/>
      <w:numFmt w:val="lowerLetter"/>
      <w:lvlText w:val="%8."/>
      <w:lvlJc w:val="left"/>
      <w:pPr>
        <w:ind w:left="5760" w:hanging="360"/>
      </w:pPr>
    </w:lvl>
    <w:lvl w:ilvl="8" w:tplc="81A65298">
      <w:start w:val="1"/>
      <w:numFmt w:val="lowerRoman"/>
      <w:lvlText w:val="%9."/>
      <w:lvlJc w:val="right"/>
      <w:pPr>
        <w:ind w:left="6480" w:hanging="180"/>
      </w:pPr>
    </w:lvl>
  </w:abstractNum>
  <w:abstractNum w:abstractNumId="14" w15:restartNumberingAfterBreak="0">
    <w:nsid w:val="59D0ECAE"/>
    <w:multiLevelType w:val="hybridMultilevel"/>
    <w:tmpl w:val="2CB23192"/>
    <w:lvl w:ilvl="0" w:tplc="2A88F2D2">
      <w:start w:val="1"/>
      <w:numFmt w:val="decimal"/>
      <w:lvlText w:val="%1."/>
      <w:lvlJc w:val="left"/>
      <w:pPr>
        <w:ind w:left="360" w:hanging="360"/>
      </w:pPr>
    </w:lvl>
    <w:lvl w:ilvl="1" w:tplc="EAE61B96">
      <w:start w:val="1"/>
      <w:numFmt w:val="lowerLetter"/>
      <w:lvlText w:val="%2."/>
      <w:lvlJc w:val="left"/>
      <w:pPr>
        <w:ind w:left="1080" w:hanging="360"/>
      </w:pPr>
    </w:lvl>
    <w:lvl w:ilvl="2" w:tplc="C85E3584">
      <w:start w:val="1"/>
      <w:numFmt w:val="lowerRoman"/>
      <w:lvlText w:val="%3."/>
      <w:lvlJc w:val="right"/>
      <w:pPr>
        <w:ind w:left="1800" w:hanging="180"/>
      </w:pPr>
    </w:lvl>
    <w:lvl w:ilvl="3" w:tplc="6548D0F0">
      <w:start w:val="1"/>
      <w:numFmt w:val="decimal"/>
      <w:lvlText w:val="%4."/>
      <w:lvlJc w:val="left"/>
      <w:pPr>
        <w:ind w:left="2520" w:hanging="360"/>
      </w:pPr>
    </w:lvl>
    <w:lvl w:ilvl="4" w:tplc="253E2A44">
      <w:start w:val="1"/>
      <w:numFmt w:val="lowerLetter"/>
      <w:lvlText w:val="%5."/>
      <w:lvlJc w:val="left"/>
      <w:pPr>
        <w:ind w:left="3240" w:hanging="360"/>
      </w:pPr>
    </w:lvl>
    <w:lvl w:ilvl="5" w:tplc="E1F4CF64">
      <w:start w:val="1"/>
      <w:numFmt w:val="lowerRoman"/>
      <w:lvlText w:val="%6."/>
      <w:lvlJc w:val="right"/>
      <w:pPr>
        <w:ind w:left="3960" w:hanging="180"/>
      </w:pPr>
    </w:lvl>
    <w:lvl w:ilvl="6" w:tplc="D8E8C50A">
      <w:start w:val="1"/>
      <w:numFmt w:val="decimal"/>
      <w:lvlText w:val="%7."/>
      <w:lvlJc w:val="left"/>
      <w:pPr>
        <w:ind w:left="4680" w:hanging="360"/>
      </w:pPr>
    </w:lvl>
    <w:lvl w:ilvl="7" w:tplc="856273F8">
      <w:start w:val="1"/>
      <w:numFmt w:val="lowerLetter"/>
      <w:lvlText w:val="%8."/>
      <w:lvlJc w:val="left"/>
      <w:pPr>
        <w:ind w:left="5400" w:hanging="360"/>
      </w:pPr>
    </w:lvl>
    <w:lvl w:ilvl="8" w:tplc="723CDAD8">
      <w:start w:val="1"/>
      <w:numFmt w:val="lowerRoman"/>
      <w:lvlText w:val="%9."/>
      <w:lvlJc w:val="right"/>
      <w:pPr>
        <w:ind w:left="6120" w:hanging="180"/>
      </w:pPr>
    </w:lvl>
  </w:abstractNum>
  <w:abstractNum w:abstractNumId="15" w15:restartNumberingAfterBreak="0">
    <w:nsid w:val="5EB85138"/>
    <w:multiLevelType w:val="hybridMultilevel"/>
    <w:tmpl w:val="61067E22"/>
    <w:lvl w:ilvl="0" w:tplc="3C04B4B6">
      <w:start w:val="1"/>
      <w:numFmt w:val="decimal"/>
      <w:lvlText w:val="%1."/>
      <w:lvlJc w:val="left"/>
      <w:pPr>
        <w:ind w:left="360" w:hanging="360"/>
      </w:pPr>
    </w:lvl>
    <w:lvl w:ilvl="1" w:tplc="21F041A6">
      <w:start w:val="1"/>
      <w:numFmt w:val="lowerLetter"/>
      <w:lvlText w:val="%2."/>
      <w:lvlJc w:val="left"/>
      <w:pPr>
        <w:ind w:left="1080" w:hanging="360"/>
      </w:pPr>
    </w:lvl>
    <w:lvl w:ilvl="2" w:tplc="014064B4">
      <w:start w:val="1"/>
      <w:numFmt w:val="lowerRoman"/>
      <w:lvlText w:val="%3."/>
      <w:lvlJc w:val="right"/>
      <w:pPr>
        <w:ind w:left="1800" w:hanging="180"/>
      </w:pPr>
    </w:lvl>
    <w:lvl w:ilvl="3" w:tplc="E210216C">
      <w:start w:val="1"/>
      <w:numFmt w:val="decimal"/>
      <w:lvlText w:val="%4."/>
      <w:lvlJc w:val="left"/>
      <w:pPr>
        <w:ind w:left="2520" w:hanging="360"/>
      </w:pPr>
    </w:lvl>
    <w:lvl w:ilvl="4" w:tplc="8DC2B39A">
      <w:start w:val="1"/>
      <w:numFmt w:val="lowerLetter"/>
      <w:lvlText w:val="%5."/>
      <w:lvlJc w:val="left"/>
      <w:pPr>
        <w:ind w:left="3240" w:hanging="360"/>
      </w:pPr>
    </w:lvl>
    <w:lvl w:ilvl="5" w:tplc="A9B069F4">
      <w:start w:val="1"/>
      <w:numFmt w:val="lowerRoman"/>
      <w:lvlText w:val="%6."/>
      <w:lvlJc w:val="right"/>
      <w:pPr>
        <w:ind w:left="3960" w:hanging="180"/>
      </w:pPr>
    </w:lvl>
    <w:lvl w:ilvl="6" w:tplc="102CE7F0">
      <w:start w:val="1"/>
      <w:numFmt w:val="decimal"/>
      <w:lvlText w:val="%7."/>
      <w:lvlJc w:val="left"/>
      <w:pPr>
        <w:ind w:left="4680" w:hanging="360"/>
      </w:pPr>
    </w:lvl>
    <w:lvl w:ilvl="7" w:tplc="A8EABA8E">
      <w:start w:val="1"/>
      <w:numFmt w:val="lowerLetter"/>
      <w:lvlText w:val="%8."/>
      <w:lvlJc w:val="left"/>
      <w:pPr>
        <w:ind w:left="5400" w:hanging="360"/>
      </w:pPr>
    </w:lvl>
    <w:lvl w:ilvl="8" w:tplc="88300C08">
      <w:start w:val="1"/>
      <w:numFmt w:val="lowerRoman"/>
      <w:lvlText w:val="%9."/>
      <w:lvlJc w:val="right"/>
      <w:pPr>
        <w:ind w:left="6120" w:hanging="180"/>
      </w:pPr>
    </w:lvl>
  </w:abstractNum>
  <w:abstractNum w:abstractNumId="16" w15:restartNumberingAfterBreak="0">
    <w:nsid w:val="650F2DBC"/>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202F91D"/>
    <w:multiLevelType w:val="hybridMultilevel"/>
    <w:tmpl w:val="93F0D1AC"/>
    <w:lvl w:ilvl="0" w:tplc="4D2CF54A">
      <w:start w:val="1"/>
      <w:numFmt w:val="decimal"/>
      <w:lvlText w:val="%1."/>
      <w:lvlJc w:val="left"/>
      <w:pPr>
        <w:ind w:left="720" w:hanging="360"/>
      </w:pPr>
    </w:lvl>
    <w:lvl w:ilvl="1" w:tplc="D8EC5E62">
      <w:start w:val="1"/>
      <w:numFmt w:val="lowerLetter"/>
      <w:lvlText w:val="%2."/>
      <w:lvlJc w:val="left"/>
      <w:pPr>
        <w:ind w:left="1440" w:hanging="360"/>
      </w:pPr>
    </w:lvl>
    <w:lvl w:ilvl="2" w:tplc="512A3604">
      <w:start w:val="1"/>
      <w:numFmt w:val="lowerRoman"/>
      <w:lvlText w:val="%3."/>
      <w:lvlJc w:val="right"/>
      <w:pPr>
        <w:ind w:left="2160" w:hanging="180"/>
      </w:pPr>
    </w:lvl>
    <w:lvl w:ilvl="3" w:tplc="8E469050">
      <w:start w:val="1"/>
      <w:numFmt w:val="decimal"/>
      <w:lvlText w:val="%4."/>
      <w:lvlJc w:val="left"/>
      <w:pPr>
        <w:ind w:left="2880" w:hanging="360"/>
      </w:pPr>
    </w:lvl>
    <w:lvl w:ilvl="4" w:tplc="FA3C55D0">
      <w:start w:val="1"/>
      <w:numFmt w:val="lowerLetter"/>
      <w:lvlText w:val="%5."/>
      <w:lvlJc w:val="left"/>
      <w:pPr>
        <w:ind w:left="3600" w:hanging="360"/>
      </w:pPr>
    </w:lvl>
    <w:lvl w:ilvl="5" w:tplc="761A2976">
      <w:start w:val="1"/>
      <w:numFmt w:val="lowerRoman"/>
      <w:lvlText w:val="%6."/>
      <w:lvlJc w:val="right"/>
      <w:pPr>
        <w:ind w:left="4320" w:hanging="180"/>
      </w:pPr>
    </w:lvl>
    <w:lvl w:ilvl="6" w:tplc="1CF659AC">
      <w:start w:val="1"/>
      <w:numFmt w:val="decimal"/>
      <w:lvlText w:val="%7."/>
      <w:lvlJc w:val="left"/>
      <w:pPr>
        <w:ind w:left="5040" w:hanging="360"/>
      </w:pPr>
    </w:lvl>
    <w:lvl w:ilvl="7" w:tplc="A03A3F36">
      <w:start w:val="1"/>
      <w:numFmt w:val="lowerLetter"/>
      <w:lvlText w:val="%8."/>
      <w:lvlJc w:val="left"/>
      <w:pPr>
        <w:ind w:left="5760" w:hanging="360"/>
      </w:pPr>
    </w:lvl>
    <w:lvl w:ilvl="8" w:tplc="55CCE998">
      <w:start w:val="1"/>
      <w:numFmt w:val="lowerRoman"/>
      <w:lvlText w:val="%9."/>
      <w:lvlJc w:val="right"/>
      <w:pPr>
        <w:ind w:left="6480" w:hanging="180"/>
      </w:pPr>
    </w:lvl>
  </w:abstractNum>
  <w:abstractNum w:abstractNumId="18" w15:restartNumberingAfterBreak="0">
    <w:nsid w:val="76425810"/>
    <w:multiLevelType w:val="hybridMultilevel"/>
    <w:tmpl w:val="0B6815BC"/>
    <w:lvl w:ilvl="0" w:tplc="4B7EB538">
      <w:start w:val="1"/>
      <w:numFmt w:val="decimal"/>
      <w:lvlText w:val="%1."/>
      <w:lvlJc w:val="left"/>
      <w:pPr>
        <w:ind w:left="720" w:hanging="360"/>
      </w:pPr>
    </w:lvl>
    <w:lvl w:ilvl="1" w:tplc="D88AC9E2">
      <w:start w:val="1"/>
      <w:numFmt w:val="lowerLetter"/>
      <w:lvlText w:val="%2."/>
      <w:lvlJc w:val="left"/>
      <w:pPr>
        <w:ind w:left="1440" w:hanging="360"/>
      </w:pPr>
    </w:lvl>
    <w:lvl w:ilvl="2" w:tplc="5D08915C">
      <w:start w:val="1"/>
      <w:numFmt w:val="lowerRoman"/>
      <w:lvlText w:val="%3."/>
      <w:lvlJc w:val="right"/>
      <w:pPr>
        <w:ind w:left="2160" w:hanging="180"/>
      </w:pPr>
    </w:lvl>
    <w:lvl w:ilvl="3" w:tplc="16200696">
      <w:start w:val="1"/>
      <w:numFmt w:val="decimal"/>
      <w:lvlText w:val="%4."/>
      <w:lvlJc w:val="left"/>
      <w:pPr>
        <w:ind w:left="2880" w:hanging="360"/>
      </w:pPr>
    </w:lvl>
    <w:lvl w:ilvl="4" w:tplc="25EC4E6E">
      <w:start w:val="1"/>
      <w:numFmt w:val="lowerLetter"/>
      <w:lvlText w:val="%5."/>
      <w:lvlJc w:val="left"/>
      <w:pPr>
        <w:ind w:left="3600" w:hanging="360"/>
      </w:pPr>
    </w:lvl>
    <w:lvl w:ilvl="5" w:tplc="5DFC10D2">
      <w:start w:val="1"/>
      <w:numFmt w:val="lowerRoman"/>
      <w:lvlText w:val="%6."/>
      <w:lvlJc w:val="right"/>
      <w:pPr>
        <w:ind w:left="4320" w:hanging="180"/>
      </w:pPr>
    </w:lvl>
    <w:lvl w:ilvl="6" w:tplc="9040628A">
      <w:start w:val="1"/>
      <w:numFmt w:val="decimal"/>
      <w:lvlText w:val="%7."/>
      <w:lvlJc w:val="left"/>
      <w:pPr>
        <w:ind w:left="5040" w:hanging="360"/>
      </w:pPr>
    </w:lvl>
    <w:lvl w:ilvl="7" w:tplc="CF4056B8">
      <w:start w:val="1"/>
      <w:numFmt w:val="lowerLetter"/>
      <w:lvlText w:val="%8."/>
      <w:lvlJc w:val="left"/>
      <w:pPr>
        <w:ind w:left="5760" w:hanging="360"/>
      </w:pPr>
    </w:lvl>
    <w:lvl w:ilvl="8" w:tplc="2B46728C">
      <w:start w:val="1"/>
      <w:numFmt w:val="lowerRoman"/>
      <w:lvlText w:val="%9."/>
      <w:lvlJc w:val="right"/>
      <w:pPr>
        <w:ind w:left="6480" w:hanging="180"/>
      </w:pPr>
    </w:lvl>
  </w:abstractNum>
  <w:abstractNum w:abstractNumId="19" w15:restartNumberingAfterBreak="0">
    <w:nsid w:val="7AA41D50"/>
    <w:multiLevelType w:val="hybridMultilevel"/>
    <w:tmpl w:val="DFDCB9B6"/>
    <w:lvl w:ilvl="0" w:tplc="315AC062">
      <w:start w:val="1"/>
      <w:numFmt w:val="decimal"/>
      <w:lvlText w:val="%1."/>
      <w:lvlJc w:val="left"/>
      <w:pPr>
        <w:ind w:left="360" w:hanging="360"/>
      </w:pPr>
    </w:lvl>
    <w:lvl w:ilvl="1" w:tplc="FAE840D2">
      <w:start w:val="1"/>
      <w:numFmt w:val="lowerLetter"/>
      <w:lvlText w:val="%2."/>
      <w:lvlJc w:val="left"/>
      <w:pPr>
        <w:ind w:left="1080" w:hanging="360"/>
      </w:pPr>
    </w:lvl>
    <w:lvl w:ilvl="2" w:tplc="3E106BAA">
      <w:start w:val="1"/>
      <w:numFmt w:val="lowerRoman"/>
      <w:lvlText w:val="%3."/>
      <w:lvlJc w:val="right"/>
      <w:pPr>
        <w:ind w:left="1800" w:hanging="180"/>
      </w:pPr>
    </w:lvl>
    <w:lvl w:ilvl="3" w:tplc="C8AAA7C4">
      <w:start w:val="1"/>
      <w:numFmt w:val="decimal"/>
      <w:lvlText w:val="%4."/>
      <w:lvlJc w:val="left"/>
      <w:pPr>
        <w:ind w:left="2520" w:hanging="360"/>
      </w:pPr>
    </w:lvl>
    <w:lvl w:ilvl="4" w:tplc="ADB0E5B8">
      <w:start w:val="1"/>
      <w:numFmt w:val="lowerLetter"/>
      <w:lvlText w:val="%5."/>
      <w:lvlJc w:val="left"/>
      <w:pPr>
        <w:ind w:left="3240" w:hanging="360"/>
      </w:pPr>
    </w:lvl>
    <w:lvl w:ilvl="5" w:tplc="5C58F302">
      <w:start w:val="1"/>
      <w:numFmt w:val="lowerRoman"/>
      <w:lvlText w:val="%6."/>
      <w:lvlJc w:val="right"/>
      <w:pPr>
        <w:ind w:left="3960" w:hanging="180"/>
      </w:pPr>
    </w:lvl>
    <w:lvl w:ilvl="6" w:tplc="4D181D42">
      <w:start w:val="1"/>
      <w:numFmt w:val="decimal"/>
      <w:lvlText w:val="%7."/>
      <w:lvlJc w:val="left"/>
      <w:pPr>
        <w:ind w:left="4680" w:hanging="360"/>
      </w:pPr>
    </w:lvl>
    <w:lvl w:ilvl="7" w:tplc="C130F3D2">
      <w:start w:val="1"/>
      <w:numFmt w:val="lowerLetter"/>
      <w:lvlText w:val="%8."/>
      <w:lvlJc w:val="left"/>
      <w:pPr>
        <w:ind w:left="5400" w:hanging="360"/>
      </w:pPr>
    </w:lvl>
    <w:lvl w:ilvl="8" w:tplc="7B865B10">
      <w:start w:val="1"/>
      <w:numFmt w:val="lowerRoman"/>
      <w:lvlText w:val="%9."/>
      <w:lvlJc w:val="right"/>
      <w:pPr>
        <w:ind w:left="6120" w:hanging="180"/>
      </w:pPr>
    </w:lvl>
  </w:abstractNum>
  <w:abstractNum w:abstractNumId="20" w15:restartNumberingAfterBreak="0">
    <w:nsid w:val="7E357D28"/>
    <w:multiLevelType w:val="hybridMultilevel"/>
    <w:tmpl w:val="003E8D2C"/>
    <w:lvl w:ilvl="0" w:tplc="34865676">
      <w:start w:val="1"/>
      <w:numFmt w:val="decimal"/>
      <w:lvlText w:val="%1."/>
      <w:lvlJc w:val="left"/>
      <w:pPr>
        <w:ind w:left="1080" w:hanging="360"/>
      </w:pPr>
    </w:lvl>
    <w:lvl w:ilvl="1" w:tplc="40B4CE84">
      <w:start w:val="1"/>
      <w:numFmt w:val="lowerLetter"/>
      <w:lvlText w:val="%2."/>
      <w:lvlJc w:val="left"/>
      <w:pPr>
        <w:ind w:left="1800" w:hanging="360"/>
      </w:pPr>
    </w:lvl>
    <w:lvl w:ilvl="2" w:tplc="2772B640">
      <w:start w:val="1"/>
      <w:numFmt w:val="lowerRoman"/>
      <w:lvlText w:val="%3."/>
      <w:lvlJc w:val="right"/>
      <w:pPr>
        <w:ind w:left="2520" w:hanging="180"/>
      </w:pPr>
    </w:lvl>
    <w:lvl w:ilvl="3" w:tplc="57246786">
      <w:start w:val="1"/>
      <w:numFmt w:val="decimal"/>
      <w:lvlText w:val="%4."/>
      <w:lvlJc w:val="left"/>
      <w:pPr>
        <w:ind w:left="3240" w:hanging="360"/>
      </w:pPr>
    </w:lvl>
    <w:lvl w:ilvl="4" w:tplc="117C47D0">
      <w:start w:val="1"/>
      <w:numFmt w:val="lowerLetter"/>
      <w:lvlText w:val="%5."/>
      <w:lvlJc w:val="left"/>
      <w:pPr>
        <w:ind w:left="3960" w:hanging="360"/>
      </w:pPr>
    </w:lvl>
    <w:lvl w:ilvl="5" w:tplc="801A05EC">
      <w:start w:val="1"/>
      <w:numFmt w:val="lowerRoman"/>
      <w:lvlText w:val="%6."/>
      <w:lvlJc w:val="right"/>
      <w:pPr>
        <w:ind w:left="4680" w:hanging="180"/>
      </w:pPr>
    </w:lvl>
    <w:lvl w:ilvl="6" w:tplc="7EE82036">
      <w:start w:val="1"/>
      <w:numFmt w:val="decimal"/>
      <w:lvlText w:val="%7."/>
      <w:lvlJc w:val="left"/>
      <w:pPr>
        <w:ind w:left="5400" w:hanging="360"/>
      </w:pPr>
    </w:lvl>
    <w:lvl w:ilvl="7" w:tplc="0590AD44">
      <w:start w:val="1"/>
      <w:numFmt w:val="lowerLetter"/>
      <w:lvlText w:val="%8."/>
      <w:lvlJc w:val="left"/>
      <w:pPr>
        <w:ind w:left="6120" w:hanging="360"/>
      </w:pPr>
    </w:lvl>
    <w:lvl w:ilvl="8" w:tplc="A740E2B6">
      <w:start w:val="1"/>
      <w:numFmt w:val="lowerRoman"/>
      <w:lvlText w:val="%9."/>
      <w:lvlJc w:val="right"/>
      <w:pPr>
        <w:ind w:left="6840" w:hanging="180"/>
      </w:pPr>
    </w:lvl>
  </w:abstractNum>
  <w:num w:numId="1" w16cid:durableId="1606576798">
    <w:abstractNumId w:val="6"/>
  </w:num>
  <w:num w:numId="2" w16cid:durableId="477188018">
    <w:abstractNumId w:val="17"/>
  </w:num>
  <w:num w:numId="3" w16cid:durableId="738946420">
    <w:abstractNumId w:val="11"/>
  </w:num>
  <w:num w:numId="4" w16cid:durableId="135806555">
    <w:abstractNumId w:val="13"/>
  </w:num>
  <w:num w:numId="5" w16cid:durableId="1610506558">
    <w:abstractNumId w:val="20"/>
  </w:num>
  <w:num w:numId="6" w16cid:durableId="1920752211">
    <w:abstractNumId w:val="18"/>
  </w:num>
  <w:num w:numId="7" w16cid:durableId="903225400">
    <w:abstractNumId w:val="14"/>
  </w:num>
  <w:num w:numId="8" w16cid:durableId="1729572671">
    <w:abstractNumId w:val="15"/>
  </w:num>
  <w:num w:numId="9" w16cid:durableId="1388994299">
    <w:abstractNumId w:val="10"/>
  </w:num>
  <w:num w:numId="10" w16cid:durableId="2011714427">
    <w:abstractNumId w:val="7"/>
  </w:num>
  <w:num w:numId="11" w16cid:durableId="2038039657">
    <w:abstractNumId w:val="2"/>
  </w:num>
  <w:num w:numId="12" w16cid:durableId="333262336">
    <w:abstractNumId w:val="8"/>
  </w:num>
  <w:num w:numId="13" w16cid:durableId="1460297119">
    <w:abstractNumId w:val="19"/>
  </w:num>
  <w:num w:numId="14" w16cid:durableId="1841695355">
    <w:abstractNumId w:val="0"/>
  </w:num>
  <w:num w:numId="15" w16cid:durableId="343626779">
    <w:abstractNumId w:val="4"/>
  </w:num>
  <w:num w:numId="16" w16cid:durableId="1733693963">
    <w:abstractNumId w:val="1"/>
  </w:num>
  <w:num w:numId="17" w16cid:durableId="431359614">
    <w:abstractNumId w:val="9"/>
  </w:num>
  <w:num w:numId="18" w16cid:durableId="1520002380">
    <w:abstractNumId w:val="5"/>
  </w:num>
  <w:num w:numId="19" w16cid:durableId="1126391723">
    <w:abstractNumId w:val="12"/>
  </w:num>
  <w:num w:numId="20" w16cid:durableId="830369529">
    <w:abstractNumId w:val="16"/>
  </w:num>
  <w:num w:numId="21" w16cid:durableId="151430140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05C6"/>
    <w:rsid w:val="00002850"/>
    <w:rsid w:val="00005A67"/>
    <w:rsid w:val="000067ED"/>
    <w:rsid w:val="00015279"/>
    <w:rsid w:val="00015857"/>
    <w:rsid w:val="00015BE6"/>
    <w:rsid w:val="00016605"/>
    <w:rsid w:val="00017761"/>
    <w:rsid w:val="00021C0D"/>
    <w:rsid w:val="00024046"/>
    <w:rsid w:val="00027B3D"/>
    <w:rsid w:val="00031C86"/>
    <w:rsid w:val="00032891"/>
    <w:rsid w:val="000331BC"/>
    <w:rsid w:val="00034152"/>
    <w:rsid w:val="0003737B"/>
    <w:rsid w:val="00041949"/>
    <w:rsid w:val="00041AA2"/>
    <w:rsid w:val="00041C2C"/>
    <w:rsid w:val="00042E74"/>
    <w:rsid w:val="00043C38"/>
    <w:rsid w:val="00046303"/>
    <w:rsid w:val="00046547"/>
    <w:rsid w:val="0005434E"/>
    <w:rsid w:val="000552D6"/>
    <w:rsid w:val="00056856"/>
    <w:rsid w:val="000572D8"/>
    <w:rsid w:val="00057702"/>
    <w:rsid w:val="00060763"/>
    <w:rsid w:val="00061BB4"/>
    <w:rsid w:val="0006223F"/>
    <w:rsid w:val="00062A45"/>
    <w:rsid w:val="0006337E"/>
    <w:rsid w:val="00064283"/>
    <w:rsid w:val="0006555F"/>
    <w:rsid w:val="00065949"/>
    <w:rsid w:val="00067252"/>
    <w:rsid w:val="00072C4D"/>
    <w:rsid w:val="000762B4"/>
    <w:rsid w:val="0007751E"/>
    <w:rsid w:val="0008028E"/>
    <w:rsid w:val="00080C4F"/>
    <w:rsid w:val="000812B0"/>
    <w:rsid w:val="00085291"/>
    <w:rsid w:val="000866F4"/>
    <w:rsid w:val="00090871"/>
    <w:rsid w:val="00091128"/>
    <w:rsid w:val="00093CF1"/>
    <w:rsid w:val="000978E7"/>
    <w:rsid w:val="00097996"/>
    <w:rsid w:val="000A322D"/>
    <w:rsid w:val="000A34E2"/>
    <w:rsid w:val="000A3532"/>
    <w:rsid w:val="000A69BF"/>
    <w:rsid w:val="000A6D98"/>
    <w:rsid w:val="000B0144"/>
    <w:rsid w:val="000B2715"/>
    <w:rsid w:val="000B2EFB"/>
    <w:rsid w:val="000B325E"/>
    <w:rsid w:val="000B4C73"/>
    <w:rsid w:val="000B5990"/>
    <w:rsid w:val="000B7347"/>
    <w:rsid w:val="000C21B9"/>
    <w:rsid w:val="000C267B"/>
    <w:rsid w:val="000C33AE"/>
    <w:rsid w:val="000C6442"/>
    <w:rsid w:val="000C6CE8"/>
    <w:rsid w:val="000D0701"/>
    <w:rsid w:val="000D09CB"/>
    <w:rsid w:val="000D7195"/>
    <w:rsid w:val="000D7ACC"/>
    <w:rsid w:val="000E0B85"/>
    <w:rsid w:val="000E119A"/>
    <w:rsid w:val="000E3275"/>
    <w:rsid w:val="000E4585"/>
    <w:rsid w:val="000F4341"/>
    <w:rsid w:val="000F5B48"/>
    <w:rsid w:val="000F5B92"/>
    <w:rsid w:val="000F6187"/>
    <w:rsid w:val="001001AB"/>
    <w:rsid w:val="0010042E"/>
    <w:rsid w:val="00102DD9"/>
    <w:rsid w:val="00105E8D"/>
    <w:rsid w:val="0010717C"/>
    <w:rsid w:val="00115A67"/>
    <w:rsid w:val="00116A1E"/>
    <w:rsid w:val="00120206"/>
    <w:rsid w:val="001224BC"/>
    <w:rsid w:val="001232F6"/>
    <w:rsid w:val="00123992"/>
    <w:rsid w:val="00125A5A"/>
    <w:rsid w:val="00126710"/>
    <w:rsid w:val="00127AC6"/>
    <w:rsid w:val="001300FA"/>
    <w:rsid w:val="00130276"/>
    <w:rsid w:val="0013049D"/>
    <w:rsid w:val="0013144C"/>
    <w:rsid w:val="00135437"/>
    <w:rsid w:val="00146812"/>
    <w:rsid w:val="00150A46"/>
    <w:rsid w:val="00150E26"/>
    <w:rsid w:val="0015183E"/>
    <w:rsid w:val="00152FD0"/>
    <w:rsid w:val="00154080"/>
    <w:rsid w:val="00154397"/>
    <w:rsid w:val="00156DFA"/>
    <w:rsid w:val="00156EBE"/>
    <w:rsid w:val="001605AB"/>
    <w:rsid w:val="001608CD"/>
    <w:rsid w:val="00162C86"/>
    <w:rsid w:val="00166D80"/>
    <w:rsid w:val="001674E5"/>
    <w:rsid w:val="00167EF2"/>
    <w:rsid w:val="00170225"/>
    <w:rsid w:val="00171866"/>
    <w:rsid w:val="0017197C"/>
    <w:rsid w:val="0017332B"/>
    <w:rsid w:val="00173656"/>
    <w:rsid w:val="00173CC1"/>
    <w:rsid w:val="001750BC"/>
    <w:rsid w:val="001755C8"/>
    <w:rsid w:val="001813C1"/>
    <w:rsid w:val="001849E4"/>
    <w:rsid w:val="00184DF6"/>
    <w:rsid w:val="00187174"/>
    <w:rsid w:val="00187FC4"/>
    <w:rsid w:val="001900C8"/>
    <w:rsid w:val="00190CB3"/>
    <w:rsid w:val="0019125D"/>
    <w:rsid w:val="00191390"/>
    <w:rsid w:val="00193A9B"/>
    <w:rsid w:val="00193C7C"/>
    <w:rsid w:val="0019728D"/>
    <w:rsid w:val="001A4CD4"/>
    <w:rsid w:val="001A729D"/>
    <w:rsid w:val="001A7784"/>
    <w:rsid w:val="001B16F0"/>
    <w:rsid w:val="001B20EE"/>
    <w:rsid w:val="001B4123"/>
    <w:rsid w:val="001C1E3B"/>
    <w:rsid w:val="001C5C5C"/>
    <w:rsid w:val="001C624B"/>
    <w:rsid w:val="001C67C5"/>
    <w:rsid w:val="001C7738"/>
    <w:rsid w:val="001C7E6A"/>
    <w:rsid w:val="001D0408"/>
    <w:rsid w:val="001D2BBD"/>
    <w:rsid w:val="001D3389"/>
    <w:rsid w:val="001D3F0C"/>
    <w:rsid w:val="001D4FA9"/>
    <w:rsid w:val="001D6105"/>
    <w:rsid w:val="001E50F6"/>
    <w:rsid w:val="001F14BC"/>
    <w:rsid w:val="001F1A85"/>
    <w:rsid w:val="001F1AB0"/>
    <w:rsid w:val="001F286B"/>
    <w:rsid w:val="001F2982"/>
    <w:rsid w:val="001F3B01"/>
    <w:rsid w:val="001F3D27"/>
    <w:rsid w:val="001F49C5"/>
    <w:rsid w:val="001F57C1"/>
    <w:rsid w:val="001FAAC1"/>
    <w:rsid w:val="00200CAE"/>
    <w:rsid w:val="00201FE0"/>
    <w:rsid w:val="00206515"/>
    <w:rsid w:val="00207852"/>
    <w:rsid w:val="00210BF8"/>
    <w:rsid w:val="00212E9E"/>
    <w:rsid w:val="00213D6A"/>
    <w:rsid w:val="00215C11"/>
    <w:rsid w:val="002217E4"/>
    <w:rsid w:val="002229C1"/>
    <w:rsid w:val="002324FF"/>
    <w:rsid w:val="00232763"/>
    <w:rsid w:val="0023398B"/>
    <w:rsid w:val="002359D0"/>
    <w:rsid w:val="00236546"/>
    <w:rsid w:val="00237766"/>
    <w:rsid w:val="002437DE"/>
    <w:rsid w:val="00244DFA"/>
    <w:rsid w:val="00247303"/>
    <w:rsid w:val="00250F07"/>
    <w:rsid w:val="00255A7B"/>
    <w:rsid w:val="00257EB5"/>
    <w:rsid w:val="0026079E"/>
    <w:rsid w:val="00261F9A"/>
    <w:rsid w:val="00262BE9"/>
    <w:rsid w:val="00264D68"/>
    <w:rsid w:val="002651E5"/>
    <w:rsid w:val="00266F45"/>
    <w:rsid w:val="002750C3"/>
    <w:rsid w:val="002751B0"/>
    <w:rsid w:val="00276BAA"/>
    <w:rsid w:val="0028045F"/>
    <w:rsid w:val="00282011"/>
    <w:rsid w:val="0028604F"/>
    <w:rsid w:val="00287748"/>
    <w:rsid w:val="00287ACF"/>
    <w:rsid w:val="0029023A"/>
    <w:rsid w:val="00293E68"/>
    <w:rsid w:val="0029533C"/>
    <w:rsid w:val="0029668C"/>
    <w:rsid w:val="0029700C"/>
    <w:rsid w:val="00297CAA"/>
    <w:rsid w:val="002A0810"/>
    <w:rsid w:val="002A19A5"/>
    <w:rsid w:val="002A3844"/>
    <w:rsid w:val="002A6456"/>
    <w:rsid w:val="002B04D1"/>
    <w:rsid w:val="002B1271"/>
    <w:rsid w:val="002B2263"/>
    <w:rsid w:val="002B31B3"/>
    <w:rsid w:val="002B3ECC"/>
    <w:rsid w:val="002B41BF"/>
    <w:rsid w:val="002B5772"/>
    <w:rsid w:val="002B606F"/>
    <w:rsid w:val="002B726A"/>
    <w:rsid w:val="002C08C9"/>
    <w:rsid w:val="002C112E"/>
    <w:rsid w:val="002C2B47"/>
    <w:rsid w:val="002C3065"/>
    <w:rsid w:val="002C6CA5"/>
    <w:rsid w:val="002D2484"/>
    <w:rsid w:val="002D2DEA"/>
    <w:rsid w:val="002D40DE"/>
    <w:rsid w:val="002D5CF3"/>
    <w:rsid w:val="002DC630"/>
    <w:rsid w:val="002E159C"/>
    <w:rsid w:val="002E209C"/>
    <w:rsid w:val="002E4657"/>
    <w:rsid w:val="002E60C3"/>
    <w:rsid w:val="002F087D"/>
    <w:rsid w:val="002F08BD"/>
    <w:rsid w:val="002F0C8B"/>
    <w:rsid w:val="002F0F04"/>
    <w:rsid w:val="002F15FF"/>
    <w:rsid w:val="002F215F"/>
    <w:rsid w:val="002F44AD"/>
    <w:rsid w:val="00302B97"/>
    <w:rsid w:val="003035E0"/>
    <w:rsid w:val="00307BF1"/>
    <w:rsid w:val="0031035F"/>
    <w:rsid w:val="0031206A"/>
    <w:rsid w:val="00314EA4"/>
    <w:rsid w:val="0031568A"/>
    <w:rsid w:val="00316580"/>
    <w:rsid w:val="00317D48"/>
    <w:rsid w:val="00320B99"/>
    <w:rsid w:val="00322D3C"/>
    <w:rsid w:val="00325E4E"/>
    <w:rsid w:val="00325E86"/>
    <w:rsid w:val="00326A5F"/>
    <w:rsid w:val="003304EF"/>
    <w:rsid w:val="00335867"/>
    <w:rsid w:val="00335B36"/>
    <w:rsid w:val="003360F8"/>
    <w:rsid w:val="00337FD3"/>
    <w:rsid w:val="00340A59"/>
    <w:rsid w:val="00341390"/>
    <w:rsid w:val="00341761"/>
    <w:rsid w:val="003419E5"/>
    <w:rsid w:val="00341DD8"/>
    <w:rsid w:val="00344D7C"/>
    <w:rsid w:val="00344E8B"/>
    <w:rsid w:val="00346D3E"/>
    <w:rsid w:val="0035084C"/>
    <w:rsid w:val="00351828"/>
    <w:rsid w:val="003540AD"/>
    <w:rsid w:val="00354AA2"/>
    <w:rsid w:val="00356530"/>
    <w:rsid w:val="00360126"/>
    <w:rsid w:val="003604EA"/>
    <w:rsid w:val="003605FC"/>
    <w:rsid w:val="003613C9"/>
    <w:rsid w:val="00361913"/>
    <w:rsid w:val="00362241"/>
    <w:rsid w:val="00362CE0"/>
    <w:rsid w:val="00363251"/>
    <w:rsid w:val="003654AD"/>
    <w:rsid w:val="00366551"/>
    <w:rsid w:val="00366A1B"/>
    <w:rsid w:val="00366EE9"/>
    <w:rsid w:val="00370D60"/>
    <w:rsid w:val="003727E5"/>
    <w:rsid w:val="003742BB"/>
    <w:rsid w:val="003742F3"/>
    <w:rsid w:val="00376185"/>
    <w:rsid w:val="0037685D"/>
    <w:rsid w:val="00377D15"/>
    <w:rsid w:val="00381624"/>
    <w:rsid w:val="00383A27"/>
    <w:rsid w:val="003848F1"/>
    <w:rsid w:val="00384FEB"/>
    <w:rsid w:val="003867AC"/>
    <w:rsid w:val="00390546"/>
    <w:rsid w:val="00390F66"/>
    <w:rsid w:val="003929A5"/>
    <w:rsid w:val="00392F4B"/>
    <w:rsid w:val="003940E9"/>
    <w:rsid w:val="003944C3"/>
    <w:rsid w:val="00394E32"/>
    <w:rsid w:val="003951C8"/>
    <w:rsid w:val="00397270"/>
    <w:rsid w:val="003A024D"/>
    <w:rsid w:val="003A2318"/>
    <w:rsid w:val="003A5815"/>
    <w:rsid w:val="003A60D4"/>
    <w:rsid w:val="003A7A24"/>
    <w:rsid w:val="003B4CC5"/>
    <w:rsid w:val="003B6F3C"/>
    <w:rsid w:val="003B7AB8"/>
    <w:rsid w:val="003C06D1"/>
    <w:rsid w:val="003C096A"/>
    <w:rsid w:val="003C0CEE"/>
    <w:rsid w:val="003C20C5"/>
    <w:rsid w:val="003C286F"/>
    <w:rsid w:val="003C34E6"/>
    <w:rsid w:val="003C3733"/>
    <w:rsid w:val="003C4F68"/>
    <w:rsid w:val="003C7E0D"/>
    <w:rsid w:val="003D297B"/>
    <w:rsid w:val="003D4774"/>
    <w:rsid w:val="003D5562"/>
    <w:rsid w:val="003D5EEB"/>
    <w:rsid w:val="003E0EC9"/>
    <w:rsid w:val="003E13DE"/>
    <w:rsid w:val="003E1DFA"/>
    <w:rsid w:val="003E2358"/>
    <w:rsid w:val="003E5E15"/>
    <w:rsid w:val="003E686A"/>
    <w:rsid w:val="003E75CC"/>
    <w:rsid w:val="003F0558"/>
    <w:rsid w:val="003F3E6C"/>
    <w:rsid w:val="003F7738"/>
    <w:rsid w:val="0040575D"/>
    <w:rsid w:val="00405F06"/>
    <w:rsid w:val="004070D5"/>
    <w:rsid w:val="00411970"/>
    <w:rsid w:val="00417910"/>
    <w:rsid w:val="00417F32"/>
    <w:rsid w:val="00423878"/>
    <w:rsid w:val="0042431F"/>
    <w:rsid w:val="00426746"/>
    <w:rsid w:val="004302CE"/>
    <w:rsid w:val="00430D16"/>
    <w:rsid w:val="0043189C"/>
    <w:rsid w:val="004332C4"/>
    <w:rsid w:val="004341CE"/>
    <w:rsid w:val="00434783"/>
    <w:rsid w:val="00436A80"/>
    <w:rsid w:val="004376F2"/>
    <w:rsid w:val="00437724"/>
    <w:rsid w:val="0044028F"/>
    <w:rsid w:val="00441628"/>
    <w:rsid w:val="00442666"/>
    <w:rsid w:val="00447572"/>
    <w:rsid w:val="0045248F"/>
    <w:rsid w:val="00453BF5"/>
    <w:rsid w:val="00454253"/>
    <w:rsid w:val="00455797"/>
    <w:rsid w:val="00461925"/>
    <w:rsid w:val="004665BC"/>
    <w:rsid w:val="00475546"/>
    <w:rsid w:val="00480D3E"/>
    <w:rsid w:val="00480F55"/>
    <w:rsid w:val="00481F30"/>
    <w:rsid w:val="0048727C"/>
    <w:rsid w:val="004904AD"/>
    <w:rsid w:val="00490DA8"/>
    <w:rsid w:val="00491136"/>
    <w:rsid w:val="00491431"/>
    <w:rsid w:val="00492F37"/>
    <w:rsid w:val="00494724"/>
    <w:rsid w:val="004950D5"/>
    <w:rsid w:val="004968F2"/>
    <w:rsid w:val="00496AEB"/>
    <w:rsid w:val="0049705A"/>
    <w:rsid w:val="004970CD"/>
    <w:rsid w:val="004A0123"/>
    <w:rsid w:val="004A01B5"/>
    <w:rsid w:val="004A0E2C"/>
    <w:rsid w:val="004A1247"/>
    <w:rsid w:val="004A4D9B"/>
    <w:rsid w:val="004A647E"/>
    <w:rsid w:val="004A73F5"/>
    <w:rsid w:val="004B0408"/>
    <w:rsid w:val="004B0BF4"/>
    <w:rsid w:val="004B231E"/>
    <w:rsid w:val="004B2612"/>
    <w:rsid w:val="004B3722"/>
    <w:rsid w:val="004B38EC"/>
    <w:rsid w:val="004B411A"/>
    <w:rsid w:val="004B74C3"/>
    <w:rsid w:val="004B7AC4"/>
    <w:rsid w:val="004C1D2D"/>
    <w:rsid w:val="004C2D68"/>
    <w:rsid w:val="004C4972"/>
    <w:rsid w:val="004C5604"/>
    <w:rsid w:val="004C6871"/>
    <w:rsid w:val="004D0AD9"/>
    <w:rsid w:val="004D277E"/>
    <w:rsid w:val="004D407D"/>
    <w:rsid w:val="004D46C1"/>
    <w:rsid w:val="004D49E1"/>
    <w:rsid w:val="004D5B5B"/>
    <w:rsid w:val="004D766B"/>
    <w:rsid w:val="004E033E"/>
    <w:rsid w:val="004E17E1"/>
    <w:rsid w:val="004E2DDF"/>
    <w:rsid w:val="004E4530"/>
    <w:rsid w:val="004E6AF3"/>
    <w:rsid w:val="004E6FDC"/>
    <w:rsid w:val="004E7968"/>
    <w:rsid w:val="004F087C"/>
    <w:rsid w:val="004F0B23"/>
    <w:rsid w:val="004F1F69"/>
    <w:rsid w:val="004F316D"/>
    <w:rsid w:val="00500E29"/>
    <w:rsid w:val="005040E2"/>
    <w:rsid w:val="00506FFD"/>
    <w:rsid w:val="00507A97"/>
    <w:rsid w:val="00507BCC"/>
    <w:rsid w:val="00511DB3"/>
    <w:rsid w:val="00512251"/>
    <w:rsid w:val="00513192"/>
    <w:rsid w:val="00516741"/>
    <w:rsid w:val="00517D35"/>
    <w:rsid w:val="005220E9"/>
    <w:rsid w:val="0052306C"/>
    <w:rsid w:val="0052457C"/>
    <w:rsid w:val="0052531C"/>
    <w:rsid w:val="00525EBB"/>
    <w:rsid w:val="005307F9"/>
    <w:rsid w:val="00535B5D"/>
    <w:rsid w:val="00535E2B"/>
    <w:rsid w:val="00540B63"/>
    <w:rsid w:val="0054244B"/>
    <w:rsid w:val="00545CD3"/>
    <w:rsid w:val="00546AF8"/>
    <w:rsid w:val="00553591"/>
    <w:rsid w:val="005550F1"/>
    <w:rsid w:val="00556790"/>
    <w:rsid w:val="00556C85"/>
    <w:rsid w:val="005622E7"/>
    <w:rsid w:val="00562D7D"/>
    <w:rsid w:val="0056349B"/>
    <w:rsid w:val="00564F8E"/>
    <w:rsid w:val="0056661F"/>
    <w:rsid w:val="00567875"/>
    <w:rsid w:val="00567CA8"/>
    <w:rsid w:val="0057141D"/>
    <w:rsid w:val="00574100"/>
    <w:rsid w:val="00574E23"/>
    <w:rsid w:val="005830B1"/>
    <w:rsid w:val="00583220"/>
    <w:rsid w:val="00586C68"/>
    <w:rsid w:val="0059133C"/>
    <w:rsid w:val="005978DF"/>
    <w:rsid w:val="005A0737"/>
    <w:rsid w:val="005A0C0F"/>
    <w:rsid w:val="005A1650"/>
    <w:rsid w:val="005A26FC"/>
    <w:rsid w:val="005A3E05"/>
    <w:rsid w:val="005A5583"/>
    <w:rsid w:val="005A6237"/>
    <w:rsid w:val="005B017B"/>
    <w:rsid w:val="005B03B3"/>
    <w:rsid w:val="005B0BDC"/>
    <w:rsid w:val="005B5BE8"/>
    <w:rsid w:val="005B7B56"/>
    <w:rsid w:val="005B7C7A"/>
    <w:rsid w:val="005C4E64"/>
    <w:rsid w:val="005C5098"/>
    <w:rsid w:val="005C57C9"/>
    <w:rsid w:val="005C5B21"/>
    <w:rsid w:val="005D29B5"/>
    <w:rsid w:val="005D2D4C"/>
    <w:rsid w:val="005D68E7"/>
    <w:rsid w:val="005D7517"/>
    <w:rsid w:val="005D7AB5"/>
    <w:rsid w:val="005E03B7"/>
    <w:rsid w:val="005E1A65"/>
    <w:rsid w:val="005E2D45"/>
    <w:rsid w:val="005F074E"/>
    <w:rsid w:val="005F0DE6"/>
    <w:rsid w:val="005F2013"/>
    <w:rsid w:val="005F230F"/>
    <w:rsid w:val="005F2766"/>
    <w:rsid w:val="005F2D19"/>
    <w:rsid w:val="005F3100"/>
    <w:rsid w:val="005F5FB9"/>
    <w:rsid w:val="005F6088"/>
    <w:rsid w:val="005F70E0"/>
    <w:rsid w:val="0060050A"/>
    <w:rsid w:val="0060055A"/>
    <w:rsid w:val="00600D66"/>
    <w:rsid w:val="00601232"/>
    <w:rsid w:val="00602A21"/>
    <w:rsid w:val="00604E7D"/>
    <w:rsid w:val="0060532A"/>
    <w:rsid w:val="00607A1D"/>
    <w:rsid w:val="006101ED"/>
    <w:rsid w:val="00612B5A"/>
    <w:rsid w:val="00624A4C"/>
    <w:rsid w:val="0063162A"/>
    <w:rsid w:val="00631970"/>
    <w:rsid w:val="00632A8F"/>
    <w:rsid w:val="00641D80"/>
    <w:rsid w:val="0064246E"/>
    <w:rsid w:val="00642B00"/>
    <w:rsid w:val="00643942"/>
    <w:rsid w:val="006448AE"/>
    <w:rsid w:val="00644B90"/>
    <w:rsid w:val="006450A9"/>
    <w:rsid w:val="00646DAA"/>
    <w:rsid w:val="00647B86"/>
    <w:rsid w:val="0065040A"/>
    <w:rsid w:val="00650FF0"/>
    <w:rsid w:val="00651BE7"/>
    <w:rsid w:val="00652B0C"/>
    <w:rsid w:val="006537A6"/>
    <w:rsid w:val="006601B8"/>
    <w:rsid w:val="006612EF"/>
    <w:rsid w:val="006641A5"/>
    <w:rsid w:val="00666ABC"/>
    <w:rsid w:val="00667519"/>
    <w:rsid w:val="00674B6A"/>
    <w:rsid w:val="00675459"/>
    <w:rsid w:val="0067708B"/>
    <w:rsid w:val="00677187"/>
    <w:rsid w:val="0069359C"/>
    <w:rsid w:val="00693883"/>
    <w:rsid w:val="006971FF"/>
    <w:rsid w:val="00697FA0"/>
    <w:rsid w:val="006A044C"/>
    <w:rsid w:val="006A05CB"/>
    <w:rsid w:val="006A0CEC"/>
    <w:rsid w:val="006A1BF7"/>
    <w:rsid w:val="006A23FC"/>
    <w:rsid w:val="006A3717"/>
    <w:rsid w:val="006A5B92"/>
    <w:rsid w:val="006A6382"/>
    <w:rsid w:val="006A656C"/>
    <w:rsid w:val="006B0740"/>
    <w:rsid w:val="006B2AC2"/>
    <w:rsid w:val="006B2CC1"/>
    <w:rsid w:val="006C3950"/>
    <w:rsid w:val="006C3EBA"/>
    <w:rsid w:val="006C5F4A"/>
    <w:rsid w:val="006C6002"/>
    <w:rsid w:val="006C7CA2"/>
    <w:rsid w:val="006D01A9"/>
    <w:rsid w:val="006D11D7"/>
    <w:rsid w:val="006D1280"/>
    <w:rsid w:val="006D1299"/>
    <w:rsid w:val="006D4D21"/>
    <w:rsid w:val="006E05E9"/>
    <w:rsid w:val="006E6D7A"/>
    <w:rsid w:val="006F0E6C"/>
    <w:rsid w:val="006F4841"/>
    <w:rsid w:val="006F64D5"/>
    <w:rsid w:val="006FBDF7"/>
    <w:rsid w:val="00702552"/>
    <w:rsid w:val="00702E75"/>
    <w:rsid w:val="007052A9"/>
    <w:rsid w:val="0070686B"/>
    <w:rsid w:val="00712DB3"/>
    <w:rsid w:val="00715ED4"/>
    <w:rsid w:val="00717E3B"/>
    <w:rsid w:val="00720042"/>
    <w:rsid w:val="0072171D"/>
    <w:rsid w:val="00721DA2"/>
    <w:rsid w:val="00721EA7"/>
    <w:rsid w:val="00723600"/>
    <w:rsid w:val="00723E0B"/>
    <w:rsid w:val="00723ED6"/>
    <w:rsid w:val="00727764"/>
    <w:rsid w:val="00727E90"/>
    <w:rsid w:val="00733845"/>
    <w:rsid w:val="00733F0F"/>
    <w:rsid w:val="0073659D"/>
    <w:rsid w:val="00740370"/>
    <w:rsid w:val="007409BB"/>
    <w:rsid w:val="00742DEC"/>
    <w:rsid w:val="007447AC"/>
    <w:rsid w:val="007450BE"/>
    <w:rsid w:val="00746CC4"/>
    <w:rsid w:val="007506A0"/>
    <w:rsid w:val="00750739"/>
    <w:rsid w:val="007525D1"/>
    <w:rsid w:val="007526E6"/>
    <w:rsid w:val="0075382A"/>
    <w:rsid w:val="00753CFF"/>
    <w:rsid w:val="00755101"/>
    <w:rsid w:val="0075535F"/>
    <w:rsid w:val="00755763"/>
    <w:rsid w:val="00756424"/>
    <w:rsid w:val="00756903"/>
    <w:rsid w:val="00757085"/>
    <w:rsid w:val="00763E50"/>
    <w:rsid w:val="00764990"/>
    <w:rsid w:val="00765AAE"/>
    <w:rsid w:val="00767E2A"/>
    <w:rsid w:val="00772E52"/>
    <w:rsid w:val="007733CD"/>
    <w:rsid w:val="007752C2"/>
    <w:rsid w:val="00775E0F"/>
    <w:rsid w:val="00777143"/>
    <w:rsid w:val="007828A4"/>
    <w:rsid w:val="007860EF"/>
    <w:rsid w:val="007905F6"/>
    <w:rsid w:val="00791E78"/>
    <w:rsid w:val="00793A9E"/>
    <w:rsid w:val="00797A7A"/>
    <w:rsid w:val="007A172C"/>
    <w:rsid w:val="007A26FC"/>
    <w:rsid w:val="007A3A82"/>
    <w:rsid w:val="007A519B"/>
    <w:rsid w:val="007A6181"/>
    <w:rsid w:val="007A693A"/>
    <w:rsid w:val="007A78E4"/>
    <w:rsid w:val="007A79E5"/>
    <w:rsid w:val="007B4179"/>
    <w:rsid w:val="007B7165"/>
    <w:rsid w:val="007B736D"/>
    <w:rsid w:val="007B79D4"/>
    <w:rsid w:val="007C2530"/>
    <w:rsid w:val="007C28EA"/>
    <w:rsid w:val="007C35BC"/>
    <w:rsid w:val="007C462B"/>
    <w:rsid w:val="007C6299"/>
    <w:rsid w:val="007C6BC1"/>
    <w:rsid w:val="007C6C9D"/>
    <w:rsid w:val="007C705D"/>
    <w:rsid w:val="007D4114"/>
    <w:rsid w:val="007D6F56"/>
    <w:rsid w:val="007E0216"/>
    <w:rsid w:val="007E0B13"/>
    <w:rsid w:val="007E4669"/>
    <w:rsid w:val="007E4C02"/>
    <w:rsid w:val="007E5910"/>
    <w:rsid w:val="007E609A"/>
    <w:rsid w:val="007EC313"/>
    <w:rsid w:val="007F05D3"/>
    <w:rsid w:val="007F0EE5"/>
    <w:rsid w:val="007F1E86"/>
    <w:rsid w:val="007F231F"/>
    <w:rsid w:val="007F3460"/>
    <w:rsid w:val="007F42E8"/>
    <w:rsid w:val="007F726F"/>
    <w:rsid w:val="00800B35"/>
    <w:rsid w:val="008049E3"/>
    <w:rsid w:val="00811AD5"/>
    <w:rsid w:val="008131A9"/>
    <w:rsid w:val="00813544"/>
    <w:rsid w:val="00814154"/>
    <w:rsid w:val="00814508"/>
    <w:rsid w:val="008165CA"/>
    <w:rsid w:val="008169A5"/>
    <w:rsid w:val="00817ECC"/>
    <w:rsid w:val="0082057E"/>
    <w:rsid w:val="00820CA3"/>
    <w:rsid w:val="0082198D"/>
    <w:rsid w:val="00821BCF"/>
    <w:rsid w:val="008245EC"/>
    <w:rsid w:val="0082629C"/>
    <w:rsid w:val="008263DE"/>
    <w:rsid w:val="00826477"/>
    <w:rsid w:val="008305C7"/>
    <w:rsid w:val="0083159E"/>
    <w:rsid w:val="008338BB"/>
    <w:rsid w:val="008365A2"/>
    <w:rsid w:val="00837390"/>
    <w:rsid w:val="00841883"/>
    <w:rsid w:val="0084188A"/>
    <w:rsid w:val="00843481"/>
    <w:rsid w:val="00845FEE"/>
    <w:rsid w:val="00846400"/>
    <w:rsid w:val="008477C7"/>
    <w:rsid w:val="00847F22"/>
    <w:rsid w:val="00850E3D"/>
    <w:rsid w:val="008510A2"/>
    <w:rsid w:val="00851F9A"/>
    <w:rsid w:val="00853B8A"/>
    <w:rsid w:val="00855834"/>
    <w:rsid w:val="00856B81"/>
    <w:rsid w:val="0085728D"/>
    <w:rsid w:val="00857B85"/>
    <w:rsid w:val="008604B8"/>
    <w:rsid w:val="00860B27"/>
    <w:rsid w:val="00861198"/>
    <w:rsid w:val="00861D87"/>
    <w:rsid w:val="00862B42"/>
    <w:rsid w:val="00863EC9"/>
    <w:rsid w:val="00872B80"/>
    <w:rsid w:val="008735CD"/>
    <w:rsid w:val="008759CC"/>
    <w:rsid w:val="00877AE4"/>
    <w:rsid w:val="00881141"/>
    <w:rsid w:val="0088495C"/>
    <w:rsid w:val="008864CB"/>
    <w:rsid w:val="0088760A"/>
    <w:rsid w:val="00891D7F"/>
    <w:rsid w:val="0089528F"/>
    <w:rsid w:val="0089680E"/>
    <w:rsid w:val="00897581"/>
    <w:rsid w:val="008A580E"/>
    <w:rsid w:val="008A6974"/>
    <w:rsid w:val="008A75A1"/>
    <w:rsid w:val="008B09C8"/>
    <w:rsid w:val="008B4A67"/>
    <w:rsid w:val="008D0162"/>
    <w:rsid w:val="008D0381"/>
    <w:rsid w:val="008D47FF"/>
    <w:rsid w:val="008D5933"/>
    <w:rsid w:val="008E1930"/>
    <w:rsid w:val="008E7B03"/>
    <w:rsid w:val="008F126E"/>
    <w:rsid w:val="008F3814"/>
    <w:rsid w:val="008F3A1F"/>
    <w:rsid w:val="008F430E"/>
    <w:rsid w:val="00901265"/>
    <w:rsid w:val="009017E3"/>
    <w:rsid w:val="0090433A"/>
    <w:rsid w:val="00904C9D"/>
    <w:rsid w:val="00905214"/>
    <w:rsid w:val="00905C70"/>
    <w:rsid w:val="00905FBF"/>
    <w:rsid w:val="009108B1"/>
    <w:rsid w:val="00910B06"/>
    <w:rsid w:val="00912C7F"/>
    <w:rsid w:val="00913C57"/>
    <w:rsid w:val="00913DAB"/>
    <w:rsid w:val="00913EDA"/>
    <w:rsid w:val="00914632"/>
    <w:rsid w:val="0091463D"/>
    <w:rsid w:val="009149E9"/>
    <w:rsid w:val="00914D08"/>
    <w:rsid w:val="00917E1C"/>
    <w:rsid w:val="009208C2"/>
    <w:rsid w:val="00922CDC"/>
    <w:rsid w:val="00924706"/>
    <w:rsid w:val="009308C4"/>
    <w:rsid w:val="00930FB6"/>
    <w:rsid w:val="0093189C"/>
    <w:rsid w:val="00932495"/>
    <w:rsid w:val="009333AC"/>
    <w:rsid w:val="009357B1"/>
    <w:rsid w:val="00935DB0"/>
    <w:rsid w:val="009375EA"/>
    <w:rsid w:val="009379FB"/>
    <w:rsid w:val="00940E19"/>
    <w:rsid w:val="00942B07"/>
    <w:rsid w:val="00943F93"/>
    <w:rsid w:val="00944AC7"/>
    <w:rsid w:val="00944D1B"/>
    <w:rsid w:val="00944FD9"/>
    <w:rsid w:val="009453D5"/>
    <w:rsid w:val="009457CA"/>
    <w:rsid w:val="009457D8"/>
    <w:rsid w:val="009518E6"/>
    <w:rsid w:val="009523E4"/>
    <w:rsid w:val="00952F03"/>
    <w:rsid w:val="00955B7F"/>
    <w:rsid w:val="009571B6"/>
    <w:rsid w:val="00957336"/>
    <w:rsid w:val="00957403"/>
    <w:rsid w:val="0095F3CB"/>
    <w:rsid w:val="00960AF6"/>
    <w:rsid w:val="00961D86"/>
    <w:rsid w:val="00962BEC"/>
    <w:rsid w:val="00965935"/>
    <w:rsid w:val="00965E6B"/>
    <w:rsid w:val="0096667A"/>
    <w:rsid w:val="00971A50"/>
    <w:rsid w:val="00974327"/>
    <w:rsid w:val="00974C8C"/>
    <w:rsid w:val="00974E73"/>
    <w:rsid w:val="00974E7A"/>
    <w:rsid w:val="009765FF"/>
    <w:rsid w:val="009773D0"/>
    <w:rsid w:val="00980547"/>
    <w:rsid w:val="00981DC2"/>
    <w:rsid w:val="00985E85"/>
    <w:rsid w:val="0098C85E"/>
    <w:rsid w:val="0099302D"/>
    <w:rsid w:val="00993185"/>
    <w:rsid w:val="009945EC"/>
    <w:rsid w:val="00997C62"/>
    <w:rsid w:val="009A154A"/>
    <w:rsid w:val="009A294E"/>
    <w:rsid w:val="009A50EC"/>
    <w:rsid w:val="009A523B"/>
    <w:rsid w:val="009A54B8"/>
    <w:rsid w:val="009A71C9"/>
    <w:rsid w:val="009A7D01"/>
    <w:rsid w:val="009B0F1E"/>
    <w:rsid w:val="009B3B0B"/>
    <w:rsid w:val="009B44A7"/>
    <w:rsid w:val="009B4D32"/>
    <w:rsid w:val="009B51E0"/>
    <w:rsid w:val="009B68F0"/>
    <w:rsid w:val="009B7113"/>
    <w:rsid w:val="009B7B8D"/>
    <w:rsid w:val="009C2E61"/>
    <w:rsid w:val="009C3BA0"/>
    <w:rsid w:val="009C44FC"/>
    <w:rsid w:val="009C5A6E"/>
    <w:rsid w:val="009C6ACD"/>
    <w:rsid w:val="009C6B69"/>
    <w:rsid w:val="009C786F"/>
    <w:rsid w:val="009D11A0"/>
    <w:rsid w:val="009D16B3"/>
    <w:rsid w:val="009D71CE"/>
    <w:rsid w:val="009D7E70"/>
    <w:rsid w:val="009E1326"/>
    <w:rsid w:val="009E1A84"/>
    <w:rsid w:val="009E1E4C"/>
    <w:rsid w:val="009E376D"/>
    <w:rsid w:val="009E3E36"/>
    <w:rsid w:val="009E40B1"/>
    <w:rsid w:val="009E4558"/>
    <w:rsid w:val="009E53F4"/>
    <w:rsid w:val="009F14C6"/>
    <w:rsid w:val="009F42B2"/>
    <w:rsid w:val="009F5553"/>
    <w:rsid w:val="009F59A1"/>
    <w:rsid w:val="009F74FE"/>
    <w:rsid w:val="009F79E8"/>
    <w:rsid w:val="009F7A76"/>
    <w:rsid w:val="00A007F5"/>
    <w:rsid w:val="00A011E8"/>
    <w:rsid w:val="00A07DE5"/>
    <w:rsid w:val="00A10B22"/>
    <w:rsid w:val="00A117E6"/>
    <w:rsid w:val="00A13C9E"/>
    <w:rsid w:val="00A200B5"/>
    <w:rsid w:val="00A24048"/>
    <w:rsid w:val="00A26A9E"/>
    <w:rsid w:val="00A30149"/>
    <w:rsid w:val="00A3294D"/>
    <w:rsid w:val="00A362BF"/>
    <w:rsid w:val="00A37604"/>
    <w:rsid w:val="00A40FF1"/>
    <w:rsid w:val="00A4198C"/>
    <w:rsid w:val="00A4205A"/>
    <w:rsid w:val="00A42843"/>
    <w:rsid w:val="00A42F0E"/>
    <w:rsid w:val="00A4418F"/>
    <w:rsid w:val="00A464E8"/>
    <w:rsid w:val="00A50D57"/>
    <w:rsid w:val="00A5153D"/>
    <w:rsid w:val="00A519F1"/>
    <w:rsid w:val="00A52BA4"/>
    <w:rsid w:val="00A53BB0"/>
    <w:rsid w:val="00A56CF1"/>
    <w:rsid w:val="00A578CA"/>
    <w:rsid w:val="00A62329"/>
    <w:rsid w:val="00A642F6"/>
    <w:rsid w:val="00A64D1F"/>
    <w:rsid w:val="00A65CFD"/>
    <w:rsid w:val="00A66D8F"/>
    <w:rsid w:val="00A67177"/>
    <w:rsid w:val="00A7014E"/>
    <w:rsid w:val="00A70244"/>
    <w:rsid w:val="00A71290"/>
    <w:rsid w:val="00A71395"/>
    <w:rsid w:val="00A71D42"/>
    <w:rsid w:val="00A7218A"/>
    <w:rsid w:val="00A735EC"/>
    <w:rsid w:val="00A73F63"/>
    <w:rsid w:val="00A7582F"/>
    <w:rsid w:val="00A80078"/>
    <w:rsid w:val="00A80CBE"/>
    <w:rsid w:val="00A81810"/>
    <w:rsid w:val="00A83477"/>
    <w:rsid w:val="00A84756"/>
    <w:rsid w:val="00A87583"/>
    <w:rsid w:val="00A90054"/>
    <w:rsid w:val="00A92982"/>
    <w:rsid w:val="00A92CC8"/>
    <w:rsid w:val="00A954AE"/>
    <w:rsid w:val="00A95844"/>
    <w:rsid w:val="00A97CDB"/>
    <w:rsid w:val="00AA23F2"/>
    <w:rsid w:val="00AA444B"/>
    <w:rsid w:val="00AA6D93"/>
    <w:rsid w:val="00AC4514"/>
    <w:rsid w:val="00AC70D3"/>
    <w:rsid w:val="00AD0315"/>
    <w:rsid w:val="00AD20FB"/>
    <w:rsid w:val="00AD2F78"/>
    <w:rsid w:val="00AD46A0"/>
    <w:rsid w:val="00AD46CD"/>
    <w:rsid w:val="00AD6BCA"/>
    <w:rsid w:val="00AD7BFD"/>
    <w:rsid w:val="00AE1199"/>
    <w:rsid w:val="00AE537F"/>
    <w:rsid w:val="00AE5C2B"/>
    <w:rsid w:val="00AE7216"/>
    <w:rsid w:val="00AF0889"/>
    <w:rsid w:val="00AF0BEA"/>
    <w:rsid w:val="00AF3CA6"/>
    <w:rsid w:val="00AF6525"/>
    <w:rsid w:val="00B00DD6"/>
    <w:rsid w:val="00B01D08"/>
    <w:rsid w:val="00B06D55"/>
    <w:rsid w:val="00B073D8"/>
    <w:rsid w:val="00B113D3"/>
    <w:rsid w:val="00B11862"/>
    <w:rsid w:val="00B118AC"/>
    <w:rsid w:val="00B12AE3"/>
    <w:rsid w:val="00B12F21"/>
    <w:rsid w:val="00B14157"/>
    <w:rsid w:val="00B17ABE"/>
    <w:rsid w:val="00B21EAF"/>
    <w:rsid w:val="00B24C61"/>
    <w:rsid w:val="00B25FB9"/>
    <w:rsid w:val="00B262A7"/>
    <w:rsid w:val="00B335C0"/>
    <w:rsid w:val="00B3695F"/>
    <w:rsid w:val="00B3770B"/>
    <w:rsid w:val="00B3AAE7"/>
    <w:rsid w:val="00B43C70"/>
    <w:rsid w:val="00B47E42"/>
    <w:rsid w:val="00B530F4"/>
    <w:rsid w:val="00B56058"/>
    <w:rsid w:val="00B563BE"/>
    <w:rsid w:val="00B56FE4"/>
    <w:rsid w:val="00B57AC7"/>
    <w:rsid w:val="00B57F08"/>
    <w:rsid w:val="00B61AAF"/>
    <w:rsid w:val="00B634B9"/>
    <w:rsid w:val="00B636CE"/>
    <w:rsid w:val="00B6411A"/>
    <w:rsid w:val="00B64282"/>
    <w:rsid w:val="00B64766"/>
    <w:rsid w:val="00B70AC4"/>
    <w:rsid w:val="00B722B1"/>
    <w:rsid w:val="00B73D03"/>
    <w:rsid w:val="00B748C0"/>
    <w:rsid w:val="00B81FA2"/>
    <w:rsid w:val="00B8206A"/>
    <w:rsid w:val="00B823F3"/>
    <w:rsid w:val="00B84471"/>
    <w:rsid w:val="00B84770"/>
    <w:rsid w:val="00B8601E"/>
    <w:rsid w:val="00B87236"/>
    <w:rsid w:val="00B92E0E"/>
    <w:rsid w:val="00B9300E"/>
    <w:rsid w:val="00B93823"/>
    <w:rsid w:val="00B93FDB"/>
    <w:rsid w:val="00B948C7"/>
    <w:rsid w:val="00B96DCF"/>
    <w:rsid w:val="00BA3201"/>
    <w:rsid w:val="00BA35BA"/>
    <w:rsid w:val="00BA3633"/>
    <w:rsid w:val="00BA43BB"/>
    <w:rsid w:val="00BA66F9"/>
    <w:rsid w:val="00BB0E4D"/>
    <w:rsid w:val="00BB1F02"/>
    <w:rsid w:val="00BB3A11"/>
    <w:rsid w:val="00BB3EAC"/>
    <w:rsid w:val="00BB4C2C"/>
    <w:rsid w:val="00BB51FF"/>
    <w:rsid w:val="00BB61C5"/>
    <w:rsid w:val="00BC03A4"/>
    <w:rsid w:val="00BC3961"/>
    <w:rsid w:val="00BC3CE4"/>
    <w:rsid w:val="00BC5D8B"/>
    <w:rsid w:val="00BC5DB8"/>
    <w:rsid w:val="00BD164F"/>
    <w:rsid w:val="00BD22D6"/>
    <w:rsid w:val="00BD623C"/>
    <w:rsid w:val="00BD7053"/>
    <w:rsid w:val="00BE0E97"/>
    <w:rsid w:val="00BE1C44"/>
    <w:rsid w:val="00BE3513"/>
    <w:rsid w:val="00BE68FE"/>
    <w:rsid w:val="00BF28D4"/>
    <w:rsid w:val="00BF2A6C"/>
    <w:rsid w:val="00BF3EFF"/>
    <w:rsid w:val="00BF5BD1"/>
    <w:rsid w:val="00BF613C"/>
    <w:rsid w:val="00BF7A3E"/>
    <w:rsid w:val="00C01D01"/>
    <w:rsid w:val="00C10F3C"/>
    <w:rsid w:val="00C11F6A"/>
    <w:rsid w:val="00C138FC"/>
    <w:rsid w:val="00C167F7"/>
    <w:rsid w:val="00C17E3B"/>
    <w:rsid w:val="00C21154"/>
    <w:rsid w:val="00C21741"/>
    <w:rsid w:val="00C2206A"/>
    <w:rsid w:val="00C230E8"/>
    <w:rsid w:val="00C2464B"/>
    <w:rsid w:val="00C24CD9"/>
    <w:rsid w:val="00C256AD"/>
    <w:rsid w:val="00C263C3"/>
    <w:rsid w:val="00C267A8"/>
    <w:rsid w:val="00C315D0"/>
    <w:rsid w:val="00C3215A"/>
    <w:rsid w:val="00C4090C"/>
    <w:rsid w:val="00C4120F"/>
    <w:rsid w:val="00C4341B"/>
    <w:rsid w:val="00C46A44"/>
    <w:rsid w:val="00C476EF"/>
    <w:rsid w:val="00C507B0"/>
    <w:rsid w:val="00C568DE"/>
    <w:rsid w:val="00C57D9F"/>
    <w:rsid w:val="00C60C41"/>
    <w:rsid w:val="00C6137F"/>
    <w:rsid w:val="00C61491"/>
    <w:rsid w:val="00C618E4"/>
    <w:rsid w:val="00C6234A"/>
    <w:rsid w:val="00C63C27"/>
    <w:rsid w:val="00C64A20"/>
    <w:rsid w:val="00C66AE7"/>
    <w:rsid w:val="00C66BAB"/>
    <w:rsid w:val="00C66FEC"/>
    <w:rsid w:val="00C700F3"/>
    <w:rsid w:val="00C70D1A"/>
    <w:rsid w:val="00C70FC4"/>
    <w:rsid w:val="00C72A44"/>
    <w:rsid w:val="00C76847"/>
    <w:rsid w:val="00C778A6"/>
    <w:rsid w:val="00C77A75"/>
    <w:rsid w:val="00C77F78"/>
    <w:rsid w:val="00C80338"/>
    <w:rsid w:val="00C80EBC"/>
    <w:rsid w:val="00C81B31"/>
    <w:rsid w:val="00C8477E"/>
    <w:rsid w:val="00C84806"/>
    <w:rsid w:val="00C84DF7"/>
    <w:rsid w:val="00C85D87"/>
    <w:rsid w:val="00C86015"/>
    <w:rsid w:val="00C86543"/>
    <w:rsid w:val="00C865D1"/>
    <w:rsid w:val="00C8729B"/>
    <w:rsid w:val="00C874F8"/>
    <w:rsid w:val="00C87749"/>
    <w:rsid w:val="00C87A6F"/>
    <w:rsid w:val="00C90224"/>
    <w:rsid w:val="00C91FA7"/>
    <w:rsid w:val="00C93794"/>
    <w:rsid w:val="00CA0235"/>
    <w:rsid w:val="00CA03A4"/>
    <w:rsid w:val="00CA4D0E"/>
    <w:rsid w:val="00CA605B"/>
    <w:rsid w:val="00CB03D5"/>
    <w:rsid w:val="00CB2275"/>
    <w:rsid w:val="00CB3B09"/>
    <w:rsid w:val="00CB4EFE"/>
    <w:rsid w:val="00CB5099"/>
    <w:rsid w:val="00CB51B7"/>
    <w:rsid w:val="00CB5EB2"/>
    <w:rsid w:val="00CB7909"/>
    <w:rsid w:val="00CC028E"/>
    <w:rsid w:val="00CC5F74"/>
    <w:rsid w:val="00CD0920"/>
    <w:rsid w:val="00CD2615"/>
    <w:rsid w:val="00CD470D"/>
    <w:rsid w:val="00CD4EAC"/>
    <w:rsid w:val="00CD72AF"/>
    <w:rsid w:val="00CE0A00"/>
    <w:rsid w:val="00CE27F7"/>
    <w:rsid w:val="00CE3AF8"/>
    <w:rsid w:val="00CE5826"/>
    <w:rsid w:val="00CE6CBD"/>
    <w:rsid w:val="00CE71FB"/>
    <w:rsid w:val="00CE73FD"/>
    <w:rsid w:val="00CF5392"/>
    <w:rsid w:val="00CF5480"/>
    <w:rsid w:val="00CF5DCF"/>
    <w:rsid w:val="00D000C5"/>
    <w:rsid w:val="00D0071C"/>
    <w:rsid w:val="00D02278"/>
    <w:rsid w:val="00D02A9C"/>
    <w:rsid w:val="00D02AF6"/>
    <w:rsid w:val="00D05A37"/>
    <w:rsid w:val="00D05BE5"/>
    <w:rsid w:val="00D11E2F"/>
    <w:rsid w:val="00D1413B"/>
    <w:rsid w:val="00D22900"/>
    <w:rsid w:val="00D22D99"/>
    <w:rsid w:val="00D24265"/>
    <w:rsid w:val="00D24D88"/>
    <w:rsid w:val="00D27332"/>
    <w:rsid w:val="00D27F4A"/>
    <w:rsid w:val="00D308AE"/>
    <w:rsid w:val="00D316D4"/>
    <w:rsid w:val="00D34FAE"/>
    <w:rsid w:val="00D389A1"/>
    <w:rsid w:val="00D424D1"/>
    <w:rsid w:val="00D424D9"/>
    <w:rsid w:val="00D443E1"/>
    <w:rsid w:val="00D45718"/>
    <w:rsid w:val="00D46ED7"/>
    <w:rsid w:val="00D4701A"/>
    <w:rsid w:val="00D51C1B"/>
    <w:rsid w:val="00D52CD5"/>
    <w:rsid w:val="00D53B87"/>
    <w:rsid w:val="00D55E31"/>
    <w:rsid w:val="00D563E7"/>
    <w:rsid w:val="00D57F88"/>
    <w:rsid w:val="00D6047A"/>
    <w:rsid w:val="00D607AE"/>
    <w:rsid w:val="00D63923"/>
    <w:rsid w:val="00D674B5"/>
    <w:rsid w:val="00D76939"/>
    <w:rsid w:val="00D770B0"/>
    <w:rsid w:val="00D80A9D"/>
    <w:rsid w:val="00D80E12"/>
    <w:rsid w:val="00D83323"/>
    <w:rsid w:val="00D833AB"/>
    <w:rsid w:val="00D84CDC"/>
    <w:rsid w:val="00D85C61"/>
    <w:rsid w:val="00D866EE"/>
    <w:rsid w:val="00D87B1A"/>
    <w:rsid w:val="00D9067C"/>
    <w:rsid w:val="00D913FC"/>
    <w:rsid w:val="00D91FD5"/>
    <w:rsid w:val="00D922BF"/>
    <w:rsid w:val="00D97B2D"/>
    <w:rsid w:val="00DA0561"/>
    <w:rsid w:val="00DA1091"/>
    <w:rsid w:val="00DA3755"/>
    <w:rsid w:val="00DAB52E"/>
    <w:rsid w:val="00DB170A"/>
    <w:rsid w:val="00DB243A"/>
    <w:rsid w:val="00DB3739"/>
    <w:rsid w:val="00DB4543"/>
    <w:rsid w:val="00DB6D12"/>
    <w:rsid w:val="00DB772D"/>
    <w:rsid w:val="00DB7B06"/>
    <w:rsid w:val="00DB7CEA"/>
    <w:rsid w:val="00DB7EB5"/>
    <w:rsid w:val="00DB7EDF"/>
    <w:rsid w:val="00DC0ABD"/>
    <w:rsid w:val="00DC305F"/>
    <w:rsid w:val="00DC6676"/>
    <w:rsid w:val="00DC7581"/>
    <w:rsid w:val="00DC7C88"/>
    <w:rsid w:val="00DD203F"/>
    <w:rsid w:val="00DD2A30"/>
    <w:rsid w:val="00DD30D3"/>
    <w:rsid w:val="00DD3B03"/>
    <w:rsid w:val="00DD555F"/>
    <w:rsid w:val="00DD7964"/>
    <w:rsid w:val="00DE0DD9"/>
    <w:rsid w:val="00DE18C5"/>
    <w:rsid w:val="00DE1B78"/>
    <w:rsid w:val="00DE3A8C"/>
    <w:rsid w:val="00DE614E"/>
    <w:rsid w:val="00DF04AD"/>
    <w:rsid w:val="00DF06F7"/>
    <w:rsid w:val="00DF409A"/>
    <w:rsid w:val="00DF43C5"/>
    <w:rsid w:val="00DF4C81"/>
    <w:rsid w:val="00DF6E9F"/>
    <w:rsid w:val="00DF7FB1"/>
    <w:rsid w:val="00E01348"/>
    <w:rsid w:val="00E02AA4"/>
    <w:rsid w:val="00E042E8"/>
    <w:rsid w:val="00E04CDE"/>
    <w:rsid w:val="00E05850"/>
    <w:rsid w:val="00E06768"/>
    <w:rsid w:val="00E10627"/>
    <w:rsid w:val="00E11641"/>
    <w:rsid w:val="00E11A08"/>
    <w:rsid w:val="00E11F5C"/>
    <w:rsid w:val="00E12A4B"/>
    <w:rsid w:val="00E12E66"/>
    <w:rsid w:val="00E134B8"/>
    <w:rsid w:val="00E14D85"/>
    <w:rsid w:val="00E16546"/>
    <w:rsid w:val="00E17F6A"/>
    <w:rsid w:val="00E20013"/>
    <w:rsid w:val="00E2037F"/>
    <w:rsid w:val="00E20992"/>
    <w:rsid w:val="00E20D3C"/>
    <w:rsid w:val="00E272CE"/>
    <w:rsid w:val="00E30885"/>
    <w:rsid w:val="00E30DB4"/>
    <w:rsid w:val="00E316AF"/>
    <w:rsid w:val="00E31C6A"/>
    <w:rsid w:val="00E356A8"/>
    <w:rsid w:val="00E36F96"/>
    <w:rsid w:val="00E370EE"/>
    <w:rsid w:val="00E377C1"/>
    <w:rsid w:val="00E37D05"/>
    <w:rsid w:val="00E436EB"/>
    <w:rsid w:val="00E44ED4"/>
    <w:rsid w:val="00E47C38"/>
    <w:rsid w:val="00E50BDA"/>
    <w:rsid w:val="00E536B0"/>
    <w:rsid w:val="00E537D1"/>
    <w:rsid w:val="00E5433A"/>
    <w:rsid w:val="00E54F9C"/>
    <w:rsid w:val="00E551CE"/>
    <w:rsid w:val="00E55F8E"/>
    <w:rsid w:val="00E5709E"/>
    <w:rsid w:val="00E6031A"/>
    <w:rsid w:val="00E6214D"/>
    <w:rsid w:val="00E6488C"/>
    <w:rsid w:val="00E64F6D"/>
    <w:rsid w:val="00E64FCC"/>
    <w:rsid w:val="00E66693"/>
    <w:rsid w:val="00E669C6"/>
    <w:rsid w:val="00E66A9B"/>
    <w:rsid w:val="00E7064E"/>
    <w:rsid w:val="00E7261C"/>
    <w:rsid w:val="00E73535"/>
    <w:rsid w:val="00E740F4"/>
    <w:rsid w:val="00E75775"/>
    <w:rsid w:val="00E75A1D"/>
    <w:rsid w:val="00E818B9"/>
    <w:rsid w:val="00E81E38"/>
    <w:rsid w:val="00E82FB6"/>
    <w:rsid w:val="00E8333A"/>
    <w:rsid w:val="00E8455B"/>
    <w:rsid w:val="00E868BB"/>
    <w:rsid w:val="00E8709A"/>
    <w:rsid w:val="00E90570"/>
    <w:rsid w:val="00E9144B"/>
    <w:rsid w:val="00E923E5"/>
    <w:rsid w:val="00E934C6"/>
    <w:rsid w:val="00E94E4A"/>
    <w:rsid w:val="00E9587E"/>
    <w:rsid w:val="00EA2503"/>
    <w:rsid w:val="00EA5CD1"/>
    <w:rsid w:val="00EA7E12"/>
    <w:rsid w:val="00EB4C69"/>
    <w:rsid w:val="00EB5A5F"/>
    <w:rsid w:val="00EB79C5"/>
    <w:rsid w:val="00EC0DF8"/>
    <w:rsid w:val="00EC3176"/>
    <w:rsid w:val="00EC46F5"/>
    <w:rsid w:val="00EC4CE2"/>
    <w:rsid w:val="00EC7962"/>
    <w:rsid w:val="00EC7D37"/>
    <w:rsid w:val="00ED0D9C"/>
    <w:rsid w:val="00ED19B0"/>
    <w:rsid w:val="00ED31BC"/>
    <w:rsid w:val="00ED52D6"/>
    <w:rsid w:val="00ED6904"/>
    <w:rsid w:val="00EE1668"/>
    <w:rsid w:val="00EE2D59"/>
    <w:rsid w:val="00EE3DF7"/>
    <w:rsid w:val="00EE7247"/>
    <w:rsid w:val="00EE7486"/>
    <w:rsid w:val="00EF1A0C"/>
    <w:rsid w:val="00EF1FE8"/>
    <w:rsid w:val="00EF2CE9"/>
    <w:rsid w:val="00EF4E15"/>
    <w:rsid w:val="00EF5E50"/>
    <w:rsid w:val="00EF6942"/>
    <w:rsid w:val="00F00221"/>
    <w:rsid w:val="00F017C9"/>
    <w:rsid w:val="00F02800"/>
    <w:rsid w:val="00F02D17"/>
    <w:rsid w:val="00F03F63"/>
    <w:rsid w:val="00F04C53"/>
    <w:rsid w:val="00F061A9"/>
    <w:rsid w:val="00F062FB"/>
    <w:rsid w:val="00F06859"/>
    <w:rsid w:val="00F0734A"/>
    <w:rsid w:val="00F0FF79"/>
    <w:rsid w:val="00F109E4"/>
    <w:rsid w:val="00F1501C"/>
    <w:rsid w:val="00F21F02"/>
    <w:rsid w:val="00F22A44"/>
    <w:rsid w:val="00F238BE"/>
    <w:rsid w:val="00F2396F"/>
    <w:rsid w:val="00F249E3"/>
    <w:rsid w:val="00F2785D"/>
    <w:rsid w:val="00F2791C"/>
    <w:rsid w:val="00F30312"/>
    <w:rsid w:val="00F31C1E"/>
    <w:rsid w:val="00F33985"/>
    <w:rsid w:val="00F36740"/>
    <w:rsid w:val="00F3696A"/>
    <w:rsid w:val="00F3756D"/>
    <w:rsid w:val="00F37E9A"/>
    <w:rsid w:val="00F3C917"/>
    <w:rsid w:val="00F41661"/>
    <w:rsid w:val="00F420D3"/>
    <w:rsid w:val="00F430A8"/>
    <w:rsid w:val="00F436DE"/>
    <w:rsid w:val="00F44FF0"/>
    <w:rsid w:val="00F453CD"/>
    <w:rsid w:val="00F4554B"/>
    <w:rsid w:val="00F470C2"/>
    <w:rsid w:val="00F50732"/>
    <w:rsid w:val="00F50BA6"/>
    <w:rsid w:val="00F52197"/>
    <w:rsid w:val="00F52E65"/>
    <w:rsid w:val="00F54337"/>
    <w:rsid w:val="00F54785"/>
    <w:rsid w:val="00F557B4"/>
    <w:rsid w:val="00F57475"/>
    <w:rsid w:val="00F59089"/>
    <w:rsid w:val="00F60400"/>
    <w:rsid w:val="00F60781"/>
    <w:rsid w:val="00F618DB"/>
    <w:rsid w:val="00F63982"/>
    <w:rsid w:val="00F63B0B"/>
    <w:rsid w:val="00F63D18"/>
    <w:rsid w:val="00F65A5E"/>
    <w:rsid w:val="00F67E79"/>
    <w:rsid w:val="00F67F88"/>
    <w:rsid w:val="00F708CD"/>
    <w:rsid w:val="00F7096C"/>
    <w:rsid w:val="00F7228F"/>
    <w:rsid w:val="00F72A39"/>
    <w:rsid w:val="00F73491"/>
    <w:rsid w:val="00F77B55"/>
    <w:rsid w:val="00F83A59"/>
    <w:rsid w:val="00F9131C"/>
    <w:rsid w:val="00F91C70"/>
    <w:rsid w:val="00F93E34"/>
    <w:rsid w:val="00F94395"/>
    <w:rsid w:val="00F95CE8"/>
    <w:rsid w:val="00F96C9D"/>
    <w:rsid w:val="00FA2B63"/>
    <w:rsid w:val="00FA450D"/>
    <w:rsid w:val="00FA6AA9"/>
    <w:rsid w:val="00FA6F95"/>
    <w:rsid w:val="00FA773E"/>
    <w:rsid w:val="00FB07C1"/>
    <w:rsid w:val="00FB3687"/>
    <w:rsid w:val="00FB3B22"/>
    <w:rsid w:val="00FB5A8B"/>
    <w:rsid w:val="00FB6B23"/>
    <w:rsid w:val="00FC331C"/>
    <w:rsid w:val="00FC40FC"/>
    <w:rsid w:val="00FC5463"/>
    <w:rsid w:val="00FC5E76"/>
    <w:rsid w:val="00FC68F6"/>
    <w:rsid w:val="00FC6A68"/>
    <w:rsid w:val="00FD0D85"/>
    <w:rsid w:val="00FD1359"/>
    <w:rsid w:val="00FD15C3"/>
    <w:rsid w:val="00FD1B15"/>
    <w:rsid w:val="00FD1D8C"/>
    <w:rsid w:val="00FD2E5B"/>
    <w:rsid w:val="00FD3093"/>
    <w:rsid w:val="00FD455D"/>
    <w:rsid w:val="00FE0168"/>
    <w:rsid w:val="00FE1C1A"/>
    <w:rsid w:val="00FE2720"/>
    <w:rsid w:val="00FE3151"/>
    <w:rsid w:val="00FE5376"/>
    <w:rsid w:val="00FE59D1"/>
    <w:rsid w:val="00FE69CD"/>
    <w:rsid w:val="00FF08DF"/>
    <w:rsid w:val="00FF17A9"/>
    <w:rsid w:val="00FF19D8"/>
    <w:rsid w:val="00FF1C70"/>
    <w:rsid w:val="00FF43AE"/>
    <w:rsid w:val="00FF5454"/>
    <w:rsid w:val="00FF5A5C"/>
    <w:rsid w:val="010455DB"/>
    <w:rsid w:val="01164FED"/>
    <w:rsid w:val="0122149C"/>
    <w:rsid w:val="012AAB9A"/>
    <w:rsid w:val="013A9686"/>
    <w:rsid w:val="013D3AFB"/>
    <w:rsid w:val="01413A3E"/>
    <w:rsid w:val="01637065"/>
    <w:rsid w:val="01721E49"/>
    <w:rsid w:val="0192B218"/>
    <w:rsid w:val="01A823E1"/>
    <w:rsid w:val="01B3BD5F"/>
    <w:rsid w:val="01BC25A9"/>
    <w:rsid w:val="01BC4337"/>
    <w:rsid w:val="01EAF283"/>
    <w:rsid w:val="01ECAF61"/>
    <w:rsid w:val="02033893"/>
    <w:rsid w:val="021547F5"/>
    <w:rsid w:val="0220F0F4"/>
    <w:rsid w:val="022A2F93"/>
    <w:rsid w:val="022A905B"/>
    <w:rsid w:val="022C6DD8"/>
    <w:rsid w:val="02403E47"/>
    <w:rsid w:val="0259A34D"/>
    <w:rsid w:val="0291320E"/>
    <w:rsid w:val="029F232F"/>
    <w:rsid w:val="02ABA1F0"/>
    <w:rsid w:val="02BBCDD4"/>
    <w:rsid w:val="02BC76E8"/>
    <w:rsid w:val="02C7C21A"/>
    <w:rsid w:val="02ECDCBD"/>
    <w:rsid w:val="02F728C0"/>
    <w:rsid w:val="02F98EDB"/>
    <w:rsid w:val="02FB039D"/>
    <w:rsid w:val="02FF6293"/>
    <w:rsid w:val="0305558C"/>
    <w:rsid w:val="030DB63C"/>
    <w:rsid w:val="03117EEB"/>
    <w:rsid w:val="0315A18A"/>
    <w:rsid w:val="0338F284"/>
    <w:rsid w:val="037519AF"/>
    <w:rsid w:val="039FB861"/>
    <w:rsid w:val="03C6D511"/>
    <w:rsid w:val="03E3E59F"/>
    <w:rsid w:val="03E506E3"/>
    <w:rsid w:val="03F31D54"/>
    <w:rsid w:val="040B728B"/>
    <w:rsid w:val="0433F2F0"/>
    <w:rsid w:val="043840B8"/>
    <w:rsid w:val="045D84B2"/>
    <w:rsid w:val="04644743"/>
    <w:rsid w:val="04672D03"/>
    <w:rsid w:val="0471B933"/>
    <w:rsid w:val="047870B3"/>
    <w:rsid w:val="04807A88"/>
    <w:rsid w:val="0494179E"/>
    <w:rsid w:val="04994739"/>
    <w:rsid w:val="04B285A2"/>
    <w:rsid w:val="04D5B59A"/>
    <w:rsid w:val="04E0612D"/>
    <w:rsid w:val="04E49AC6"/>
    <w:rsid w:val="04F08CC4"/>
    <w:rsid w:val="04F6538C"/>
    <w:rsid w:val="0500D083"/>
    <w:rsid w:val="05073778"/>
    <w:rsid w:val="05103905"/>
    <w:rsid w:val="05265A51"/>
    <w:rsid w:val="054B20F3"/>
    <w:rsid w:val="0552A040"/>
    <w:rsid w:val="05780ABE"/>
    <w:rsid w:val="059E99E6"/>
    <w:rsid w:val="05A31D36"/>
    <w:rsid w:val="05A7E619"/>
    <w:rsid w:val="05C7307A"/>
    <w:rsid w:val="05D74F63"/>
    <w:rsid w:val="05DC1ADC"/>
    <w:rsid w:val="05F66B59"/>
    <w:rsid w:val="060D5340"/>
    <w:rsid w:val="061C5669"/>
    <w:rsid w:val="064151EF"/>
    <w:rsid w:val="0669AA22"/>
    <w:rsid w:val="06789DFF"/>
    <w:rsid w:val="0682D820"/>
    <w:rsid w:val="0689EDFE"/>
    <w:rsid w:val="06B093B3"/>
    <w:rsid w:val="06D48D5D"/>
    <w:rsid w:val="06DD16C1"/>
    <w:rsid w:val="06E50FE7"/>
    <w:rsid w:val="06EE5E6E"/>
    <w:rsid w:val="06F0919E"/>
    <w:rsid w:val="06F45862"/>
    <w:rsid w:val="06FA5ACA"/>
    <w:rsid w:val="072809BC"/>
    <w:rsid w:val="074B0486"/>
    <w:rsid w:val="075DBDA1"/>
    <w:rsid w:val="079CFDE9"/>
    <w:rsid w:val="07A67FA7"/>
    <w:rsid w:val="07BC4775"/>
    <w:rsid w:val="07D1D646"/>
    <w:rsid w:val="07DBC8D5"/>
    <w:rsid w:val="07DFC23B"/>
    <w:rsid w:val="07F50CE1"/>
    <w:rsid w:val="08204455"/>
    <w:rsid w:val="08415611"/>
    <w:rsid w:val="088C0685"/>
    <w:rsid w:val="08C8D343"/>
    <w:rsid w:val="08D9B92E"/>
    <w:rsid w:val="0901314B"/>
    <w:rsid w:val="090F43CB"/>
    <w:rsid w:val="0910AEDB"/>
    <w:rsid w:val="09278427"/>
    <w:rsid w:val="092BFAD8"/>
    <w:rsid w:val="09335E65"/>
    <w:rsid w:val="09487F6D"/>
    <w:rsid w:val="095ABFB2"/>
    <w:rsid w:val="09DE7A50"/>
    <w:rsid w:val="09E656C8"/>
    <w:rsid w:val="09EC3F14"/>
    <w:rsid w:val="09FA3B58"/>
    <w:rsid w:val="0A29B155"/>
    <w:rsid w:val="0A857D3B"/>
    <w:rsid w:val="0AC1FC87"/>
    <w:rsid w:val="0AC5935C"/>
    <w:rsid w:val="0ADCC1AB"/>
    <w:rsid w:val="0AEBBD0B"/>
    <w:rsid w:val="0AF91997"/>
    <w:rsid w:val="0AFE1208"/>
    <w:rsid w:val="0B4C6841"/>
    <w:rsid w:val="0B54AA7D"/>
    <w:rsid w:val="0B6A9E2E"/>
    <w:rsid w:val="0B81DB7C"/>
    <w:rsid w:val="0B8E12E8"/>
    <w:rsid w:val="0B8F0936"/>
    <w:rsid w:val="0B9ED81B"/>
    <w:rsid w:val="0BAC7FB4"/>
    <w:rsid w:val="0BE1AB48"/>
    <w:rsid w:val="0BF2AB41"/>
    <w:rsid w:val="0BFBD7D1"/>
    <w:rsid w:val="0C00A3D7"/>
    <w:rsid w:val="0C04C818"/>
    <w:rsid w:val="0C148CE9"/>
    <w:rsid w:val="0C215719"/>
    <w:rsid w:val="0C3188C6"/>
    <w:rsid w:val="0C31E359"/>
    <w:rsid w:val="0C361F5B"/>
    <w:rsid w:val="0C38C94D"/>
    <w:rsid w:val="0C516D51"/>
    <w:rsid w:val="0C59944E"/>
    <w:rsid w:val="0C81E98A"/>
    <w:rsid w:val="0C88C9B1"/>
    <w:rsid w:val="0CA02C02"/>
    <w:rsid w:val="0CAA9472"/>
    <w:rsid w:val="0CCC4C17"/>
    <w:rsid w:val="0CD70B54"/>
    <w:rsid w:val="0D1D04BD"/>
    <w:rsid w:val="0D1E220E"/>
    <w:rsid w:val="0D5AACF2"/>
    <w:rsid w:val="0D6062B5"/>
    <w:rsid w:val="0D81480C"/>
    <w:rsid w:val="0D83D203"/>
    <w:rsid w:val="0D8F325A"/>
    <w:rsid w:val="0DAE4C18"/>
    <w:rsid w:val="0DC9EB4E"/>
    <w:rsid w:val="0DD8741F"/>
    <w:rsid w:val="0DD9FFD1"/>
    <w:rsid w:val="0DE34C7E"/>
    <w:rsid w:val="0E0A13DC"/>
    <w:rsid w:val="0E0CC119"/>
    <w:rsid w:val="0E1F68E9"/>
    <w:rsid w:val="0E38E540"/>
    <w:rsid w:val="0E3C47EC"/>
    <w:rsid w:val="0E5F7295"/>
    <w:rsid w:val="0E61927E"/>
    <w:rsid w:val="0E72213C"/>
    <w:rsid w:val="0E7D3B59"/>
    <w:rsid w:val="0E7DE277"/>
    <w:rsid w:val="0E8D11E2"/>
    <w:rsid w:val="0EAB1305"/>
    <w:rsid w:val="0EB4A847"/>
    <w:rsid w:val="0EBC4537"/>
    <w:rsid w:val="0EC2C1C3"/>
    <w:rsid w:val="0EF4BF7A"/>
    <w:rsid w:val="0F020E02"/>
    <w:rsid w:val="0F050A70"/>
    <w:rsid w:val="0F0C8A76"/>
    <w:rsid w:val="0F1603AD"/>
    <w:rsid w:val="0F2C4077"/>
    <w:rsid w:val="0F374CFF"/>
    <w:rsid w:val="0F78C1CA"/>
    <w:rsid w:val="0FA300A2"/>
    <w:rsid w:val="0FAF049F"/>
    <w:rsid w:val="0FC98FA9"/>
    <w:rsid w:val="0FFE7A01"/>
    <w:rsid w:val="10661D13"/>
    <w:rsid w:val="106AD312"/>
    <w:rsid w:val="10D27472"/>
    <w:rsid w:val="10E1F7C8"/>
    <w:rsid w:val="112BB44F"/>
    <w:rsid w:val="114A4A8B"/>
    <w:rsid w:val="115572C2"/>
    <w:rsid w:val="11702C34"/>
    <w:rsid w:val="118102CE"/>
    <w:rsid w:val="118C698C"/>
    <w:rsid w:val="11A8E1EA"/>
    <w:rsid w:val="11BA2747"/>
    <w:rsid w:val="11CE81EA"/>
    <w:rsid w:val="11F5BA7A"/>
    <w:rsid w:val="1210C6A9"/>
    <w:rsid w:val="121BDB40"/>
    <w:rsid w:val="121D1C90"/>
    <w:rsid w:val="1230B86A"/>
    <w:rsid w:val="123E7AB0"/>
    <w:rsid w:val="1252717F"/>
    <w:rsid w:val="12536D5B"/>
    <w:rsid w:val="129C5790"/>
    <w:rsid w:val="12BAD0AB"/>
    <w:rsid w:val="12BB77CD"/>
    <w:rsid w:val="12D5B2E6"/>
    <w:rsid w:val="12E76F01"/>
    <w:rsid w:val="12F0BD70"/>
    <w:rsid w:val="13095660"/>
    <w:rsid w:val="130A04FA"/>
    <w:rsid w:val="133B12BF"/>
    <w:rsid w:val="135207BA"/>
    <w:rsid w:val="136BC1D3"/>
    <w:rsid w:val="138BF0CE"/>
    <w:rsid w:val="139E8565"/>
    <w:rsid w:val="13AE925B"/>
    <w:rsid w:val="13B591FB"/>
    <w:rsid w:val="13B7AE24"/>
    <w:rsid w:val="13C8787E"/>
    <w:rsid w:val="13CAC2FA"/>
    <w:rsid w:val="13D97080"/>
    <w:rsid w:val="14103CC9"/>
    <w:rsid w:val="143E1D62"/>
    <w:rsid w:val="1445B441"/>
    <w:rsid w:val="145B26FE"/>
    <w:rsid w:val="1479EF9E"/>
    <w:rsid w:val="149D546E"/>
    <w:rsid w:val="14A56799"/>
    <w:rsid w:val="14B4453A"/>
    <w:rsid w:val="14B9684E"/>
    <w:rsid w:val="14F9B301"/>
    <w:rsid w:val="15044414"/>
    <w:rsid w:val="150F0065"/>
    <w:rsid w:val="1523B0F9"/>
    <w:rsid w:val="154A00FB"/>
    <w:rsid w:val="15665739"/>
    <w:rsid w:val="1570D1E7"/>
    <w:rsid w:val="158193AD"/>
    <w:rsid w:val="15863E9E"/>
    <w:rsid w:val="15DA7775"/>
    <w:rsid w:val="15FEB206"/>
    <w:rsid w:val="15FFFA2A"/>
    <w:rsid w:val="1602FC9F"/>
    <w:rsid w:val="1620ED53"/>
    <w:rsid w:val="1633E297"/>
    <w:rsid w:val="163C44DB"/>
    <w:rsid w:val="167C37BD"/>
    <w:rsid w:val="16923C06"/>
    <w:rsid w:val="16A8E46B"/>
    <w:rsid w:val="16CD0800"/>
    <w:rsid w:val="16E08E10"/>
    <w:rsid w:val="16E5C054"/>
    <w:rsid w:val="16F4FD1E"/>
    <w:rsid w:val="170637C0"/>
    <w:rsid w:val="170D3EC2"/>
    <w:rsid w:val="1736D8CD"/>
    <w:rsid w:val="1739482B"/>
    <w:rsid w:val="175D9AE3"/>
    <w:rsid w:val="176A0A18"/>
    <w:rsid w:val="178076C3"/>
    <w:rsid w:val="178AA932"/>
    <w:rsid w:val="17922F6D"/>
    <w:rsid w:val="17C250E0"/>
    <w:rsid w:val="17DF52B5"/>
    <w:rsid w:val="17E0CC2B"/>
    <w:rsid w:val="17E29A5F"/>
    <w:rsid w:val="1803D88B"/>
    <w:rsid w:val="18125E85"/>
    <w:rsid w:val="18262A03"/>
    <w:rsid w:val="182A0D75"/>
    <w:rsid w:val="182C8DE0"/>
    <w:rsid w:val="18507974"/>
    <w:rsid w:val="18589CAA"/>
    <w:rsid w:val="18633D9B"/>
    <w:rsid w:val="186A7E56"/>
    <w:rsid w:val="18A8C361"/>
    <w:rsid w:val="18B94E1B"/>
    <w:rsid w:val="18BC7132"/>
    <w:rsid w:val="18DBD153"/>
    <w:rsid w:val="18F073E5"/>
    <w:rsid w:val="18F7E6E2"/>
    <w:rsid w:val="18FC4202"/>
    <w:rsid w:val="1908B764"/>
    <w:rsid w:val="191E4F21"/>
    <w:rsid w:val="192EE132"/>
    <w:rsid w:val="1937CCDC"/>
    <w:rsid w:val="193E4DE3"/>
    <w:rsid w:val="1950D372"/>
    <w:rsid w:val="19784F55"/>
    <w:rsid w:val="1980A12B"/>
    <w:rsid w:val="1995850C"/>
    <w:rsid w:val="199DE46B"/>
    <w:rsid w:val="19C6CE8C"/>
    <w:rsid w:val="19CE1871"/>
    <w:rsid w:val="19D378EC"/>
    <w:rsid w:val="19ED21E5"/>
    <w:rsid w:val="19F1E97D"/>
    <w:rsid w:val="1A0DC5E8"/>
    <w:rsid w:val="1A221469"/>
    <w:rsid w:val="1A295620"/>
    <w:rsid w:val="1A2CCEB9"/>
    <w:rsid w:val="1A636947"/>
    <w:rsid w:val="1A6A4F73"/>
    <w:rsid w:val="1ACC5A67"/>
    <w:rsid w:val="1ACD3641"/>
    <w:rsid w:val="1ADFD77D"/>
    <w:rsid w:val="1AEFA0F5"/>
    <w:rsid w:val="1AF12823"/>
    <w:rsid w:val="1B12C6B6"/>
    <w:rsid w:val="1B239F7F"/>
    <w:rsid w:val="1B53FED0"/>
    <w:rsid w:val="1B566980"/>
    <w:rsid w:val="1B56B107"/>
    <w:rsid w:val="1B71ED66"/>
    <w:rsid w:val="1B8644C2"/>
    <w:rsid w:val="1BA945D1"/>
    <w:rsid w:val="1BB2998D"/>
    <w:rsid w:val="1BF1E827"/>
    <w:rsid w:val="1C1317A2"/>
    <w:rsid w:val="1C198131"/>
    <w:rsid w:val="1C2988AD"/>
    <w:rsid w:val="1C506793"/>
    <w:rsid w:val="1C6344F8"/>
    <w:rsid w:val="1C6637AA"/>
    <w:rsid w:val="1C69D63D"/>
    <w:rsid w:val="1C73D1CC"/>
    <w:rsid w:val="1C7C4E81"/>
    <w:rsid w:val="1C7ED1AD"/>
    <w:rsid w:val="1C97765A"/>
    <w:rsid w:val="1CA4C08A"/>
    <w:rsid w:val="1CB9BCF0"/>
    <w:rsid w:val="1CD1547E"/>
    <w:rsid w:val="1CD6CADE"/>
    <w:rsid w:val="1CF3F719"/>
    <w:rsid w:val="1D267402"/>
    <w:rsid w:val="1D339825"/>
    <w:rsid w:val="1D6365F7"/>
    <w:rsid w:val="1D99F906"/>
    <w:rsid w:val="1D9D2FCB"/>
    <w:rsid w:val="1DA7B5F8"/>
    <w:rsid w:val="1DBCC9F1"/>
    <w:rsid w:val="1DC4B99B"/>
    <w:rsid w:val="1DE3548C"/>
    <w:rsid w:val="1DE3D73E"/>
    <w:rsid w:val="1E1B25E1"/>
    <w:rsid w:val="1E262977"/>
    <w:rsid w:val="1E3197DA"/>
    <w:rsid w:val="1E35C9BC"/>
    <w:rsid w:val="1E483B62"/>
    <w:rsid w:val="1E5DA645"/>
    <w:rsid w:val="1E68409A"/>
    <w:rsid w:val="1EA61AB4"/>
    <w:rsid w:val="1EAD64DE"/>
    <w:rsid w:val="1ECD694B"/>
    <w:rsid w:val="1ECEAB07"/>
    <w:rsid w:val="1ED93E01"/>
    <w:rsid w:val="1EE32C38"/>
    <w:rsid w:val="1F019D66"/>
    <w:rsid w:val="1F096F54"/>
    <w:rsid w:val="1F0E2010"/>
    <w:rsid w:val="1F2005DA"/>
    <w:rsid w:val="1F902A28"/>
    <w:rsid w:val="1FD76CA7"/>
    <w:rsid w:val="1FE579F1"/>
    <w:rsid w:val="20084A23"/>
    <w:rsid w:val="20160C9F"/>
    <w:rsid w:val="20187D8E"/>
    <w:rsid w:val="202AC6BC"/>
    <w:rsid w:val="202C9D3E"/>
    <w:rsid w:val="202DE653"/>
    <w:rsid w:val="20325AF1"/>
    <w:rsid w:val="204DCCFF"/>
    <w:rsid w:val="2057BCC8"/>
    <w:rsid w:val="2066AE4C"/>
    <w:rsid w:val="208EC013"/>
    <w:rsid w:val="21044764"/>
    <w:rsid w:val="2110A57B"/>
    <w:rsid w:val="2123E98A"/>
    <w:rsid w:val="212E91E0"/>
    <w:rsid w:val="215B3289"/>
    <w:rsid w:val="217AF8FD"/>
    <w:rsid w:val="218A8279"/>
    <w:rsid w:val="218CF95E"/>
    <w:rsid w:val="218FA795"/>
    <w:rsid w:val="21C4E020"/>
    <w:rsid w:val="21E3FD76"/>
    <w:rsid w:val="21E677E1"/>
    <w:rsid w:val="21F71CC7"/>
    <w:rsid w:val="21FD44E6"/>
    <w:rsid w:val="2211DEAA"/>
    <w:rsid w:val="222A18A5"/>
    <w:rsid w:val="226DBDED"/>
    <w:rsid w:val="22824376"/>
    <w:rsid w:val="22893BE6"/>
    <w:rsid w:val="229B6024"/>
    <w:rsid w:val="22B2C086"/>
    <w:rsid w:val="22CAC48C"/>
    <w:rsid w:val="22CBC186"/>
    <w:rsid w:val="22D80507"/>
    <w:rsid w:val="22F48CA9"/>
    <w:rsid w:val="231B8E66"/>
    <w:rsid w:val="232649ED"/>
    <w:rsid w:val="2326DABE"/>
    <w:rsid w:val="2369ADAC"/>
    <w:rsid w:val="236AC5CD"/>
    <w:rsid w:val="23931811"/>
    <w:rsid w:val="2393454D"/>
    <w:rsid w:val="239613F1"/>
    <w:rsid w:val="23962D41"/>
    <w:rsid w:val="23D1B345"/>
    <w:rsid w:val="23DA9F75"/>
    <w:rsid w:val="23E28635"/>
    <w:rsid w:val="244125E4"/>
    <w:rsid w:val="2448FEBE"/>
    <w:rsid w:val="24517650"/>
    <w:rsid w:val="24530BFD"/>
    <w:rsid w:val="245BBCBB"/>
    <w:rsid w:val="245F2A59"/>
    <w:rsid w:val="24886206"/>
    <w:rsid w:val="2498E75A"/>
    <w:rsid w:val="24A6ACF4"/>
    <w:rsid w:val="24B6672F"/>
    <w:rsid w:val="24BBBDD8"/>
    <w:rsid w:val="24C2863F"/>
    <w:rsid w:val="24CE7FBD"/>
    <w:rsid w:val="24D76652"/>
    <w:rsid w:val="24DB84AE"/>
    <w:rsid w:val="24E64BAB"/>
    <w:rsid w:val="24F656E4"/>
    <w:rsid w:val="24F8EC82"/>
    <w:rsid w:val="24FA9FCD"/>
    <w:rsid w:val="25068CA8"/>
    <w:rsid w:val="25095F69"/>
    <w:rsid w:val="2517FFA5"/>
    <w:rsid w:val="25190B52"/>
    <w:rsid w:val="2522A6F1"/>
    <w:rsid w:val="2536BE86"/>
    <w:rsid w:val="253BDEB3"/>
    <w:rsid w:val="253F312F"/>
    <w:rsid w:val="256DAEC4"/>
    <w:rsid w:val="25B5240A"/>
    <w:rsid w:val="25FDFCEA"/>
    <w:rsid w:val="2613B58E"/>
    <w:rsid w:val="2618CC47"/>
    <w:rsid w:val="26194320"/>
    <w:rsid w:val="261A54BF"/>
    <w:rsid w:val="261AD49C"/>
    <w:rsid w:val="261D249A"/>
    <w:rsid w:val="261F9298"/>
    <w:rsid w:val="2629729B"/>
    <w:rsid w:val="26345836"/>
    <w:rsid w:val="2651A7E2"/>
    <w:rsid w:val="26535E12"/>
    <w:rsid w:val="267AF4FC"/>
    <w:rsid w:val="267BB914"/>
    <w:rsid w:val="2683E69B"/>
    <w:rsid w:val="26B02917"/>
    <w:rsid w:val="26B6E65C"/>
    <w:rsid w:val="26CC191B"/>
    <w:rsid w:val="26E311B1"/>
    <w:rsid w:val="26EC0DD6"/>
    <w:rsid w:val="26EFA67B"/>
    <w:rsid w:val="26F31F1D"/>
    <w:rsid w:val="2730D24C"/>
    <w:rsid w:val="273E257A"/>
    <w:rsid w:val="27696571"/>
    <w:rsid w:val="27CA393E"/>
    <w:rsid w:val="280EDCA2"/>
    <w:rsid w:val="28284E39"/>
    <w:rsid w:val="282AC73F"/>
    <w:rsid w:val="2846635A"/>
    <w:rsid w:val="284989AC"/>
    <w:rsid w:val="284B8FBF"/>
    <w:rsid w:val="284C31AC"/>
    <w:rsid w:val="285AAF19"/>
    <w:rsid w:val="28652B92"/>
    <w:rsid w:val="286F3E73"/>
    <w:rsid w:val="287297E7"/>
    <w:rsid w:val="288CE0A3"/>
    <w:rsid w:val="288E0130"/>
    <w:rsid w:val="28A6B15A"/>
    <w:rsid w:val="28CA755D"/>
    <w:rsid w:val="28EEB046"/>
    <w:rsid w:val="28F2B3C6"/>
    <w:rsid w:val="292F0582"/>
    <w:rsid w:val="293E7211"/>
    <w:rsid w:val="2944B9F9"/>
    <w:rsid w:val="29464BE3"/>
    <w:rsid w:val="294FD867"/>
    <w:rsid w:val="2961BB1D"/>
    <w:rsid w:val="29790489"/>
    <w:rsid w:val="29813CA8"/>
    <w:rsid w:val="2989789C"/>
    <w:rsid w:val="298C1FAD"/>
    <w:rsid w:val="299C09F4"/>
    <w:rsid w:val="299E5B4E"/>
    <w:rsid w:val="29CE5819"/>
    <w:rsid w:val="29F2E25E"/>
    <w:rsid w:val="2A04E757"/>
    <w:rsid w:val="2A08564E"/>
    <w:rsid w:val="2A0F7504"/>
    <w:rsid w:val="2A1DC3C4"/>
    <w:rsid w:val="2A3CB75E"/>
    <w:rsid w:val="2A3E032D"/>
    <w:rsid w:val="2A471CA9"/>
    <w:rsid w:val="2A496436"/>
    <w:rsid w:val="2A63395F"/>
    <w:rsid w:val="2A773DC4"/>
    <w:rsid w:val="2AA9594A"/>
    <w:rsid w:val="2ABCCEA5"/>
    <w:rsid w:val="2AC1B5F4"/>
    <w:rsid w:val="2AC51529"/>
    <w:rsid w:val="2ACAF0C0"/>
    <w:rsid w:val="2AF3C001"/>
    <w:rsid w:val="2B01219E"/>
    <w:rsid w:val="2B32E458"/>
    <w:rsid w:val="2B3B7CE0"/>
    <w:rsid w:val="2B4F082D"/>
    <w:rsid w:val="2B5B734A"/>
    <w:rsid w:val="2B6441D8"/>
    <w:rsid w:val="2B6C66D0"/>
    <w:rsid w:val="2B6D1960"/>
    <w:rsid w:val="2BA100E7"/>
    <w:rsid w:val="2BE46A44"/>
    <w:rsid w:val="2C0C2E5F"/>
    <w:rsid w:val="2C1427D8"/>
    <w:rsid w:val="2C3B9FD0"/>
    <w:rsid w:val="2C589576"/>
    <w:rsid w:val="2C68041B"/>
    <w:rsid w:val="2C84D601"/>
    <w:rsid w:val="2C87A902"/>
    <w:rsid w:val="2CA4B0E3"/>
    <w:rsid w:val="2CCF9288"/>
    <w:rsid w:val="2CD274C4"/>
    <w:rsid w:val="2CD8ABE4"/>
    <w:rsid w:val="2CDB5C09"/>
    <w:rsid w:val="2CE93BFE"/>
    <w:rsid w:val="2CF9EFE4"/>
    <w:rsid w:val="2CFE63F4"/>
    <w:rsid w:val="2D019623"/>
    <w:rsid w:val="2D10CEE9"/>
    <w:rsid w:val="2D495B92"/>
    <w:rsid w:val="2D5C4EA6"/>
    <w:rsid w:val="2D8750E1"/>
    <w:rsid w:val="2DAB9F25"/>
    <w:rsid w:val="2DB8BD2C"/>
    <w:rsid w:val="2DD31172"/>
    <w:rsid w:val="2DEC8869"/>
    <w:rsid w:val="2DF64C89"/>
    <w:rsid w:val="2E27355B"/>
    <w:rsid w:val="2E295D4E"/>
    <w:rsid w:val="2E33A594"/>
    <w:rsid w:val="2E383795"/>
    <w:rsid w:val="2E43C717"/>
    <w:rsid w:val="2E6BD7E7"/>
    <w:rsid w:val="2E7C83A9"/>
    <w:rsid w:val="2EB22D45"/>
    <w:rsid w:val="2ED5FD4C"/>
    <w:rsid w:val="2F123B29"/>
    <w:rsid w:val="2F1345C3"/>
    <w:rsid w:val="2F2A28E2"/>
    <w:rsid w:val="2F2CACD7"/>
    <w:rsid w:val="2F2FFCCC"/>
    <w:rsid w:val="2F3A67D2"/>
    <w:rsid w:val="2F52A253"/>
    <w:rsid w:val="2F55968D"/>
    <w:rsid w:val="2F5F35F3"/>
    <w:rsid w:val="2F7602F4"/>
    <w:rsid w:val="2F9463B4"/>
    <w:rsid w:val="2FB9972C"/>
    <w:rsid w:val="2FBB2FDD"/>
    <w:rsid w:val="2FCD270C"/>
    <w:rsid w:val="2FE5E586"/>
    <w:rsid w:val="2FECFDAD"/>
    <w:rsid w:val="301488AE"/>
    <w:rsid w:val="3020EA57"/>
    <w:rsid w:val="307EB5B8"/>
    <w:rsid w:val="30977B0C"/>
    <w:rsid w:val="30B82A88"/>
    <w:rsid w:val="30BF6015"/>
    <w:rsid w:val="30FD31E7"/>
    <w:rsid w:val="3105773B"/>
    <w:rsid w:val="311105FD"/>
    <w:rsid w:val="31ABE8AE"/>
    <w:rsid w:val="31B4A0A6"/>
    <w:rsid w:val="31C1371D"/>
    <w:rsid w:val="31C57DF3"/>
    <w:rsid w:val="31F1D37E"/>
    <w:rsid w:val="31F8D342"/>
    <w:rsid w:val="31FB25BD"/>
    <w:rsid w:val="320037EF"/>
    <w:rsid w:val="32378EE2"/>
    <w:rsid w:val="324B1E60"/>
    <w:rsid w:val="32642087"/>
    <w:rsid w:val="3271959D"/>
    <w:rsid w:val="3275B39D"/>
    <w:rsid w:val="32A53A9E"/>
    <w:rsid w:val="32C615AB"/>
    <w:rsid w:val="33071955"/>
    <w:rsid w:val="332154FD"/>
    <w:rsid w:val="3323FD90"/>
    <w:rsid w:val="332629D9"/>
    <w:rsid w:val="33292DC3"/>
    <w:rsid w:val="334D5EF6"/>
    <w:rsid w:val="335603E2"/>
    <w:rsid w:val="33649726"/>
    <w:rsid w:val="33718C8D"/>
    <w:rsid w:val="338159F1"/>
    <w:rsid w:val="338470A6"/>
    <w:rsid w:val="339B73D2"/>
    <w:rsid w:val="33A37F76"/>
    <w:rsid w:val="33B67724"/>
    <w:rsid w:val="33C4BB96"/>
    <w:rsid w:val="33CEE532"/>
    <w:rsid w:val="33F98AD2"/>
    <w:rsid w:val="3413D3FA"/>
    <w:rsid w:val="341A6265"/>
    <w:rsid w:val="342D96CF"/>
    <w:rsid w:val="3456E083"/>
    <w:rsid w:val="3457968F"/>
    <w:rsid w:val="34BDBC0A"/>
    <w:rsid w:val="34C919D7"/>
    <w:rsid w:val="34DD5842"/>
    <w:rsid w:val="34DD7E24"/>
    <w:rsid w:val="34DE9EE4"/>
    <w:rsid w:val="34E14218"/>
    <w:rsid w:val="34E4AF8B"/>
    <w:rsid w:val="34ED67C3"/>
    <w:rsid w:val="34F81748"/>
    <w:rsid w:val="35009240"/>
    <w:rsid w:val="352D11EF"/>
    <w:rsid w:val="353D3C95"/>
    <w:rsid w:val="35498EE5"/>
    <w:rsid w:val="354CA181"/>
    <w:rsid w:val="354EF1E3"/>
    <w:rsid w:val="355A6F10"/>
    <w:rsid w:val="357D0AC1"/>
    <w:rsid w:val="35974EAA"/>
    <w:rsid w:val="35A39324"/>
    <w:rsid w:val="35B074FB"/>
    <w:rsid w:val="35E35980"/>
    <w:rsid w:val="35EFF025"/>
    <w:rsid w:val="35F4334A"/>
    <w:rsid w:val="3627418D"/>
    <w:rsid w:val="365427A7"/>
    <w:rsid w:val="36782176"/>
    <w:rsid w:val="368CA4D7"/>
    <w:rsid w:val="36AC4236"/>
    <w:rsid w:val="36E43210"/>
    <w:rsid w:val="372E34AA"/>
    <w:rsid w:val="372F1EA2"/>
    <w:rsid w:val="3772A05D"/>
    <w:rsid w:val="377FC05E"/>
    <w:rsid w:val="37978D36"/>
    <w:rsid w:val="37A948C4"/>
    <w:rsid w:val="37B8B00C"/>
    <w:rsid w:val="37B91043"/>
    <w:rsid w:val="37C1D9CB"/>
    <w:rsid w:val="37C2BCF5"/>
    <w:rsid w:val="37D2A1BE"/>
    <w:rsid w:val="37D643A4"/>
    <w:rsid w:val="3800F7DE"/>
    <w:rsid w:val="3826BA54"/>
    <w:rsid w:val="382B36A4"/>
    <w:rsid w:val="382EDFBC"/>
    <w:rsid w:val="3849DAD1"/>
    <w:rsid w:val="3854FE4E"/>
    <w:rsid w:val="385CDFD0"/>
    <w:rsid w:val="385D3884"/>
    <w:rsid w:val="388A3AFB"/>
    <w:rsid w:val="3891F5CA"/>
    <w:rsid w:val="389BDBEF"/>
    <w:rsid w:val="38A773E6"/>
    <w:rsid w:val="38CA3764"/>
    <w:rsid w:val="38CDF37E"/>
    <w:rsid w:val="38CFB498"/>
    <w:rsid w:val="38E3E5A8"/>
    <w:rsid w:val="38FC6662"/>
    <w:rsid w:val="38FCCD5E"/>
    <w:rsid w:val="38FF4C6B"/>
    <w:rsid w:val="3902B40D"/>
    <w:rsid w:val="390EDBA1"/>
    <w:rsid w:val="391EDA6B"/>
    <w:rsid w:val="3943F527"/>
    <w:rsid w:val="39495C0F"/>
    <w:rsid w:val="39508A4C"/>
    <w:rsid w:val="395C284C"/>
    <w:rsid w:val="397C267F"/>
    <w:rsid w:val="3997D120"/>
    <w:rsid w:val="39A941B2"/>
    <w:rsid w:val="39D35D28"/>
    <w:rsid w:val="3A49E32A"/>
    <w:rsid w:val="3A4AE0C7"/>
    <w:rsid w:val="3A51B34E"/>
    <w:rsid w:val="3A5F7E4E"/>
    <w:rsid w:val="3A867909"/>
    <w:rsid w:val="3AAA4E55"/>
    <w:rsid w:val="3AB248F6"/>
    <w:rsid w:val="3ADDEBF6"/>
    <w:rsid w:val="3AF27B6F"/>
    <w:rsid w:val="3AFDA448"/>
    <w:rsid w:val="3B0ED7CF"/>
    <w:rsid w:val="3B11AD97"/>
    <w:rsid w:val="3B1407FB"/>
    <w:rsid w:val="3B17105B"/>
    <w:rsid w:val="3B25460D"/>
    <w:rsid w:val="3B34238A"/>
    <w:rsid w:val="3B406AA4"/>
    <w:rsid w:val="3B4615EB"/>
    <w:rsid w:val="3B4C9F05"/>
    <w:rsid w:val="3B654090"/>
    <w:rsid w:val="3BBA21B1"/>
    <w:rsid w:val="3BFF386C"/>
    <w:rsid w:val="3C1D3EE3"/>
    <w:rsid w:val="3C2172D6"/>
    <w:rsid w:val="3C2A641B"/>
    <w:rsid w:val="3C30029B"/>
    <w:rsid w:val="3C363529"/>
    <w:rsid w:val="3C596560"/>
    <w:rsid w:val="3C5AFEA7"/>
    <w:rsid w:val="3C63CC80"/>
    <w:rsid w:val="3C829E63"/>
    <w:rsid w:val="3C8684EF"/>
    <w:rsid w:val="3CAE4562"/>
    <w:rsid w:val="3CC67F96"/>
    <w:rsid w:val="3CCF3FC4"/>
    <w:rsid w:val="3CE76F77"/>
    <w:rsid w:val="3D088FFB"/>
    <w:rsid w:val="3D09DF81"/>
    <w:rsid w:val="3D1D742C"/>
    <w:rsid w:val="3D33C58A"/>
    <w:rsid w:val="3D42C523"/>
    <w:rsid w:val="3D472900"/>
    <w:rsid w:val="3D609067"/>
    <w:rsid w:val="3D710BC8"/>
    <w:rsid w:val="3D75D54F"/>
    <w:rsid w:val="3D7AE4BE"/>
    <w:rsid w:val="3DA8A2D4"/>
    <w:rsid w:val="3DA91F8E"/>
    <w:rsid w:val="3DC49804"/>
    <w:rsid w:val="3DD824F9"/>
    <w:rsid w:val="3DD98A87"/>
    <w:rsid w:val="3DF54BD7"/>
    <w:rsid w:val="3DFB9A0F"/>
    <w:rsid w:val="3DFD5BFA"/>
    <w:rsid w:val="3E056A74"/>
    <w:rsid w:val="3E09F134"/>
    <w:rsid w:val="3E0E115F"/>
    <w:rsid w:val="3E162AC9"/>
    <w:rsid w:val="3E471ABD"/>
    <w:rsid w:val="3E640287"/>
    <w:rsid w:val="3E96EE3E"/>
    <w:rsid w:val="3EADA835"/>
    <w:rsid w:val="3EB1CD44"/>
    <w:rsid w:val="3EB827C7"/>
    <w:rsid w:val="3ED357CF"/>
    <w:rsid w:val="3EDD00F3"/>
    <w:rsid w:val="3EEFF71C"/>
    <w:rsid w:val="3EFE6A9C"/>
    <w:rsid w:val="3F1087DE"/>
    <w:rsid w:val="3F1A5CD2"/>
    <w:rsid w:val="3F4C1C16"/>
    <w:rsid w:val="3F54E10B"/>
    <w:rsid w:val="3F5F0D55"/>
    <w:rsid w:val="3F61B48B"/>
    <w:rsid w:val="3FB24722"/>
    <w:rsid w:val="3FCED235"/>
    <w:rsid w:val="3FD18F22"/>
    <w:rsid w:val="40095A92"/>
    <w:rsid w:val="400F9C14"/>
    <w:rsid w:val="4015E927"/>
    <w:rsid w:val="40331B5A"/>
    <w:rsid w:val="40477966"/>
    <w:rsid w:val="404A0404"/>
    <w:rsid w:val="406253A2"/>
    <w:rsid w:val="40664948"/>
    <w:rsid w:val="406656F1"/>
    <w:rsid w:val="40743481"/>
    <w:rsid w:val="407AA372"/>
    <w:rsid w:val="4081ED9C"/>
    <w:rsid w:val="40964268"/>
    <w:rsid w:val="409EF745"/>
    <w:rsid w:val="409FE632"/>
    <w:rsid w:val="40B702A5"/>
    <w:rsid w:val="40CB314A"/>
    <w:rsid w:val="40DB27AE"/>
    <w:rsid w:val="40F141BA"/>
    <w:rsid w:val="40F31892"/>
    <w:rsid w:val="41077C56"/>
    <w:rsid w:val="412C721F"/>
    <w:rsid w:val="413F4ACC"/>
    <w:rsid w:val="4141509A"/>
    <w:rsid w:val="415B692D"/>
    <w:rsid w:val="4169FA9E"/>
    <w:rsid w:val="416BDEF4"/>
    <w:rsid w:val="417A5B7A"/>
    <w:rsid w:val="418250EA"/>
    <w:rsid w:val="41A8A946"/>
    <w:rsid w:val="41A9168E"/>
    <w:rsid w:val="41C3F6C9"/>
    <w:rsid w:val="41C6C920"/>
    <w:rsid w:val="41D0D101"/>
    <w:rsid w:val="41EE9B23"/>
    <w:rsid w:val="41F489C3"/>
    <w:rsid w:val="41FE1789"/>
    <w:rsid w:val="4206721A"/>
    <w:rsid w:val="420FF481"/>
    <w:rsid w:val="4215083F"/>
    <w:rsid w:val="421A91C6"/>
    <w:rsid w:val="422DF75E"/>
    <w:rsid w:val="423420D2"/>
    <w:rsid w:val="42464D6F"/>
    <w:rsid w:val="42675A98"/>
    <w:rsid w:val="4285E768"/>
    <w:rsid w:val="42862268"/>
    <w:rsid w:val="428902E7"/>
    <w:rsid w:val="42A42A06"/>
    <w:rsid w:val="42F41CF7"/>
    <w:rsid w:val="42FC7EBB"/>
    <w:rsid w:val="430444D3"/>
    <w:rsid w:val="4318AAA6"/>
    <w:rsid w:val="43195BA1"/>
    <w:rsid w:val="43242222"/>
    <w:rsid w:val="432E2EB3"/>
    <w:rsid w:val="4334A90C"/>
    <w:rsid w:val="437312F9"/>
    <w:rsid w:val="43B41030"/>
    <w:rsid w:val="43C9D6F3"/>
    <w:rsid w:val="43D79262"/>
    <w:rsid w:val="44052D62"/>
    <w:rsid w:val="44102F11"/>
    <w:rsid w:val="44198E90"/>
    <w:rsid w:val="44206914"/>
    <w:rsid w:val="44240FFF"/>
    <w:rsid w:val="44306AEE"/>
    <w:rsid w:val="4437FBF3"/>
    <w:rsid w:val="443C1110"/>
    <w:rsid w:val="444A19B4"/>
    <w:rsid w:val="44514BFC"/>
    <w:rsid w:val="4477EA41"/>
    <w:rsid w:val="44AA3E95"/>
    <w:rsid w:val="44EB4A32"/>
    <w:rsid w:val="44EBF04B"/>
    <w:rsid w:val="44EC738D"/>
    <w:rsid w:val="45014CE4"/>
    <w:rsid w:val="4512CA53"/>
    <w:rsid w:val="4541C551"/>
    <w:rsid w:val="454275D0"/>
    <w:rsid w:val="4544E01E"/>
    <w:rsid w:val="45484F87"/>
    <w:rsid w:val="4558EF62"/>
    <w:rsid w:val="456412B2"/>
    <w:rsid w:val="4579941A"/>
    <w:rsid w:val="4582A9C4"/>
    <w:rsid w:val="45868EC2"/>
    <w:rsid w:val="458F12D8"/>
    <w:rsid w:val="45985CB6"/>
    <w:rsid w:val="45A4561F"/>
    <w:rsid w:val="45A9F102"/>
    <w:rsid w:val="45B688BE"/>
    <w:rsid w:val="45D764C7"/>
    <w:rsid w:val="45DD1406"/>
    <w:rsid w:val="45F3A015"/>
    <w:rsid w:val="45F6E6F0"/>
    <w:rsid w:val="46345429"/>
    <w:rsid w:val="46386FB7"/>
    <w:rsid w:val="46459060"/>
    <w:rsid w:val="464C9233"/>
    <w:rsid w:val="4662C4BD"/>
    <w:rsid w:val="467B27B6"/>
    <w:rsid w:val="4685CAAC"/>
    <w:rsid w:val="46A13845"/>
    <w:rsid w:val="46A67D83"/>
    <w:rsid w:val="46CB5D3E"/>
    <w:rsid w:val="46E00E03"/>
    <w:rsid w:val="46E457B5"/>
    <w:rsid w:val="472862FD"/>
    <w:rsid w:val="4735888F"/>
    <w:rsid w:val="47443595"/>
    <w:rsid w:val="4745C332"/>
    <w:rsid w:val="475BCE77"/>
    <w:rsid w:val="4773B28D"/>
    <w:rsid w:val="4791188C"/>
    <w:rsid w:val="479D586E"/>
    <w:rsid w:val="47A3DF81"/>
    <w:rsid w:val="481A5D77"/>
    <w:rsid w:val="483B3E8B"/>
    <w:rsid w:val="485190C6"/>
    <w:rsid w:val="4864F7E8"/>
    <w:rsid w:val="486D74AB"/>
    <w:rsid w:val="488881F4"/>
    <w:rsid w:val="489AECAB"/>
    <w:rsid w:val="48C2135D"/>
    <w:rsid w:val="48CA6402"/>
    <w:rsid w:val="48D46C24"/>
    <w:rsid w:val="48F841C6"/>
    <w:rsid w:val="4913E758"/>
    <w:rsid w:val="49230E98"/>
    <w:rsid w:val="492B832F"/>
    <w:rsid w:val="4935F462"/>
    <w:rsid w:val="49367C95"/>
    <w:rsid w:val="4961859D"/>
    <w:rsid w:val="49675685"/>
    <w:rsid w:val="4977DC17"/>
    <w:rsid w:val="498A0D71"/>
    <w:rsid w:val="49C2195D"/>
    <w:rsid w:val="49D519C1"/>
    <w:rsid w:val="49DA8179"/>
    <w:rsid w:val="49E01706"/>
    <w:rsid w:val="4A020D32"/>
    <w:rsid w:val="4A2F3866"/>
    <w:rsid w:val="4A31064C"/>
    <w:rsid w:val="4A485112"/>
    <w:rsid w:val="4A4BEF98"/>
    <w:rsid w:val="4A4F4F35"/>
    <w:rsid w:val="4A56F18E"/>
    <w:rsid w:val="4A65E511"/>
    <w:rsid w:val="4A7E3BF8"/>
    <w:rsid w:val="4A86445F"/>
    <w:rsid w:val="4AA88FFA"/>
    <w:rsid w:val="4AE34BC0"/>
    <w:rsid w:val="4AE5849C"/>
    <w:rsid w:val="4AFE83CB"/>
    <w:rsid w:val="4AFFD939"/>
    <w:rsid w:val="4B00A819"/>
    <w:rsid w:val="4B62940C"/>
    <w:rsid w:val="4B8EA9AC"/>
    <w:rsid w:val="4BA38463"/>
    <w:rsid w:val="4BCCDA27"/>
    <w:rsid w:val="4BD3E8CC"/>
    <w:rsid w:val="4BD6DD0D"/>
    <w:rsid w:val="4BD7AEF4"/>
    <w:rsid w:val="4BE2E630"/>
    <w:rsid w:val="4C115BE8"/>
    <w:rsid w:val="4C3428F1"/>
    <w:rsid w:val="4C52391A"/>
    <w:rsid w:val="4C68ABCC"/>
    <w:rsid w:val="4C6CDACC"/>
    <w:rsid w:val="4C719EE1"/>
    <w:rsid w:val="4C77E2B8"/>
    <w:rsid w:val="4C9118F3"/>
    <w:rsid w:val="4CB320BB"/>
    <w:rsid w:val="4CC124AA"/>
    <w:rsid w:val="4CC7B820"/>
    <w:rsid w:val="4CD9FA37"/>
    <w:rsid w:val="4CDFDB07"/>
    <w:rsid w:val="4CFC2194"/>
    <w:rsid w:val="4D22C5C0"/>
    <w:rsid w:val="4D2CD0F3"/>
    <w:rsid w:val="4D31AD56"/>
    <w:rsid w:val="4D479164"/>
    <w:rsid w:val="4D4A5312"/>
    <w:rsid w:val="4D67885F"/>
    <w:rsid w:val="4D7E6533"/>
    <w:rsid w:val="4D92C081"/>
    <w:rsid w:val="4DB8A41D"/>
    <w:rsid w:val="4DC13DE9"/>
    <w:rsid w:val="4DE878F3"/>
    <w:rsid w:val="4DFACC27"/>
    <w:rsid w:val="4E03346C"/>
    <w:rsid w:val="4E38FCEB"/>
    <w:rsid w:val="4E459B9F"/>
    <w:rsid w:val="4E5BDF74"/>
    <w:rsid w:val="4E6F8DED"/>
    <w:rsid w:val="4E8DDE14"/>
    <w:rsid w:val="4EA98586"/>
    <w:rsid w:val="4ED5F633"/>
    <w:rsid w:val="4EE6C341"/>
    <w:rsid w:val="4EFEECD4"/>
    <w:rsid w:val="4F3BFDC0"/>
    <w:rsid w:val="4F4BB085"/>
    <w:rsid w:val="4F501368"/>
    <w:rsid w:val="4F668EA3"/>
    <w:rsid w:val="4F7BF250"/>
    <w:rsid w:val="4F91931A"/>
    <w:rsid w:val="4F9A4E4E"/>
    <w:rsid w:val="4FA5F3CF"/>
    <w:rsid w:val="4FBA760E"/>
    <w:rsid w:val="4FBA9F2E"/>
    <w:rsid w:val="4FD54CCC"/>
    <w:rsid w:val="4FD7B0E2"/>
    <w:rsid w:val="4FDEF3E0"/>
    <w:rsid w:val="4FDF86AD"/>
    <w:rsid w:val="500E188E"/>
    <w:rsid w:val="5037D04E"/>
    <w:rsid w:val="5068609E"/>
    <w:rsid w:val="50C2CC23"/>
    <w:rsid w:val="50E4307E"/>
    <w:rsid w:val="50E8850C"/>
    <w:rsid w:val="5102069F"/>
    <w:rsid w:val="51048F3C"/>
    <w:rsid w:val="5135B67F"/>
    <w:rsid w:val="514AD558"/>
    <w:rsid w:val="51573C78"/>
    <w:rsid w:val="51583B9C"/>
    <w:rsid w:val="515EEA69"/>
    <w:rsid w:val="516E22FC"/>
    <w:rsid w:val="51937360"/>
    <w:rsid w:val="51AEA0AD"/>
    <w:rsid w:val="51B50FE9"/>
    <w:rsid w:val="51D93BA9"/>
    <w:rsid w:val="51DE8865"/>
    <w:rsid w:val="520069D0"/>
    <w:rsid w:val="525BBEDA"/>
    <w:rsid w:val="5272E774"/>
    <w:rsid w:val="528471EF"/>
    <w:rsid w:val="5293D5BD"/>
    <w:rsid w:val="5299BB2F"/>
    <w:rsid w:val="52BF78FB"/>
    <w:rsid w:val="52C143D2"/>
    <w:rsid w:val="52D28803"/>
    <w:rsid w:val="52E90BD4"/>
    <w:rsid w:val="52EBA70B"/>
    <w:rsid w:val="530F4124"/>
    <w:rsid w:val="530F4D58"/>
    <w:rsid w:val="53248ABA"/>
    <w:rsid w:val="53589619"/>
    <w:rsid w:val="535E8D66"/>
    <w:rsid w:val="535FA749"/>
    <w:rsid w:val="5367A721"/>
    <w:rsid w:val="53822DCB"/>
    <w:rsid w:val="53AFABCE"/>
    <w:rsid w:val="53BC475D"/>
    <w:rsid w:val="53BE2C97"/>
    <w:rsid w:val="53BF2E97"/>
    <w:rsid w:val="53E68AB7"/>
    <w:rsid w:val="53EDE0C8"/>
    <w:rsid w:val="542FC4D2"/>
    <w:rsid w:val="54425850"/>
    <w:rsid w:val="5446D637"/>
    <w:rsid w:val="548674B6"/>
    <w:rsid w:val="5490DA2D"/>
    <w:rsid w:val="549D7561"/>
    <w:rsid w:val="54A8113D"/>
    <w:rsid w:val="54AFC671"/>
    <w:rsid w:val="54C3C601"/>
    <w:rsid w:val="54C6BB0F"/>
    <w:rsid w:val="54C9F28C"/>
    <w:rsid w:val="54E6C469"/>
    <w:rsid w:val="54F93F5E"/>
    <w:rsid w:val="551A900C"/>
    <w:rsid w:val="551BD7BB"/>
    <w:rsid w:val="551F0589"/>
    <w:rsid w:val="552D4B40"/>
    <w:rsid w:val="5545172A"/>
    <w:rsid w:val="556D507C"/>
    <w:rsid w:val="557E2A08"/>
    <w:rsid w:val="5586725F"/>
    <w:rsid w:val="558EEB47"/>
    <w:rsid w:val="5590218C"/>
    <w:rsid w:val="55A313D4"/>
    <w:rsid w:val="55D159BF"/>
    <w:rsid w:val="55D2A40C"/>
    <w:rsid w:val="55D358B0"/>
    <w:rsid w:val="55E73A33"/>
    <w:rsid w:val="55EF73B6"/>
    <w:rsid w:val="55FFFB2E"/>
    <w:rsid w:val="560D6523"/>
    <w:rsid w:val="560F0674"/>
    <w:rsid w:val="562FC7C7"/>
    <w:rsid w:val="563E92BC"/>
    <w:rsid w:val="56423845"/>
    <w:rsid w:val="564B8578"/>
    <w:rsid w:val="564D5B14"/>
    <w:rsid w:val="565366D8"/>
    <w:rsid w:val="565AAF77"/>
    <w:rsid w:val="566806E6"/>
    <w:rsid w:val="56BA4122"/>
    <w:rsid w:val="56D30152"/>
    <w:rsid w:val="56D66617"/>
    <w:rsid w:val="56E79F68"/>
    <w:rsid w:val="5708EB15"/>
    <w:rsid w:val="5729993D"/>
    <w:rsid w:val="57642918"/>
    <w:rsid w:val="5768F221"/>
    <w:rsid w:val="576E4F25"/>
    <w:rsid w:val="57862273"/>
    <w:rsid w:val="57913CFE"/>
    <w:rsid w:val="57A1A947"/>
    <w:rsid w:val="57A7149B"/>
    <w:rsid w:val="57CE9E24"/>
    <w:rsid w:val="57E726A0"/>
    <w:rsid w:val="57F0F814"/>
    <w:rsid w:val="57F41D64"/>
    <w:rsid w:val="57FF78F0"/>
    <w:rsid w:val="580404CB"/>
    <w:rsid w:val="581C88B5"/>
    <w:rsid w:val="5835CCAD"/>
    <w:rsid w:val="58517AF7"/>
    <w:rsid w:val="585C5C66"/>
    <w:rsid w:val="585E8E5B"/>
    <w:rsid w:val="585F2D0C"/>
    <w:rsid w:val="5885CC8B"/>
    <w:rsid w:val="58B83180"/>
    <w:rsid w:val="58D54B1F"/>
    <w:rsid w:val="58F8689B"/>
    <w:rsid w:val="594404B4"/>
    <w:rsid w:val="59663F70"/>
    <w:rsid w:val="5968467D"/>
    <w:rsid w:val="596AB282"/>
    <w:rsid w:val="597718BA"/>
    <w:rsid w:val="599EDD1E"/>
    <w:rsid w:val="59B41B7A"/>
    <w:rsid w:val="59B64039"/>
    <w:rsid w:val="59C11805"/>
    <w:rsid w:val="59C163D4"/>
    <w:rsid w:val="59F03185"/>
    <w:rsid w:val="59F578B3"/>
    <w:rsid w:val="5A0C2E71"/>
    <w:rsid w:val="5A26D1DF"/>
    <w:rsid w:val="5A41CAC5"/>
    <w:rsid w:val="5A5249DD"/>
    <w:rsid w:val="5A5570B9"/>
    <w:rsid w:val="5A6342F6"/>
    <w:rsid w:val="5A66C58C"/>
    <w:rsid w:val="5AFD6A81"/>
    <w:rsid w:val="5B0B141A"/>
    <w:rsid w:val="5B17A158"/>
    <w:rsid w:val="5B2AA0AE"/>
    <w:rsid w:val="5B2D48BF"/>
    <w:rsid w:val="5B3914FF"/>
    <w:rsid w:val="5B50D4F1"/>
    <w:rsid w:val="5B655BAA"/>
    <w:rsid w:val="5B6703CD"/>
    <w:rsid w:val="5B7564AA"/>
    <w:rsid w:val="5B97BAAB"/>
    <w:rsid w:val="5BBADA6C"/>
    <w:rsid w:val="5BE4CB22"/>
    <w:rsid w:val="5BFB0500"/>
    <w:rsid w:val="5C11C740"/>
    <w:rsid w:val="5C16B846"/>
    <w:rsid w:val="5C308395"/>
    <w:rsid w:val="5C3393BA"/>
    <w:rsid w:val="5C387FB6"/>
    <w:rsid w:val="5C586758"/>
    <w:rsid w:val="5C7F152D"/>
    <w:rsid w:val="5C95C415"/>
    <w:rsid w:val="5CA9234A"/>
    <w:rsid w:val="5CCB4B2D"/>
    <w:rsid w:val="5CD112DD"/>
    <w:rsid w:val="5CD5E432"/>
    <w:rsid w:val="5D106F2F"/>
    <w:rsid w:val="5D1FB680"/>
    <w:rsid w:val="5D30D7B0"/>
    <w:rsid w:val="5D55B412"/>
    <w:rsid w:val="5D6A8585"/>
    <w:rsid w:val="5D7A8051"/>
    <w:rsid w:val="5D7CEBD7"/>
    <w:rsid w:val="5D85B948"/>
    <w:rsid w:val="5D906BCA"/>
    <w:rsid w:val="5DADFDFC"/>
    <w:rsid w:val="5DC849AA"/>
    <w:rsid w:val="5DCFE6FE"/>
    <w:rsid w:val="5DFA2AFB"/>
    <w:rsid w:val="5E10C076"/>
    <w:rsid w:val="5E16666D"/>
    <w:rsid w:val="5E262CF6"/>
    <w:rsid w:val="5E2A36B6"/>
    <w:rsid w:val="5E3986CC"/>
    <w:rsid w:val="5E3EC4AB"/>
    <w:rsid w:val="5E51DDDB"/>
    <w:rsid w:val="5E612AB0"/>
    <w:rsid w:val="5E6581F1"/>
    <w:rsid w:val="5E7F3E12"/>
    <w:rsid w:val="5E8D5A02"/>
    <w:rsid w:val="5EDD6E53"/>
    <w:rsid w:val="5EECA3E7"/>
    <w:rsid w:val="5F09E7DE"/>
    <w:rsid w:val="5F32138B"/>
    <w:rsid w:val="5F50D309"/>
    <w:rsid w:val="5F6C15DF"/>
    <w:rsid w:val="5F6C68C2"/>
    <w:rsid w:val="5F6EB451"/>
    <w:rsid w:val="5F76108C"/>
    <w:rsid w:val="5F818465"/>
    <w:rsid w:val="5F96567C"/>
    <w:rsid w:val="5FA26529"/>
    <w:rsid w:val="5FA73B21"/>
    <w:rsid w:val="5FEB51DF"/>
    <w:rsid w:val="5FF1D6D4"/>
    <w:rsid w:val="60218AFD"/>
    <w:rsid w:val="60334EDD"/>
    <w:rsid w:val="605A458E"/>
    <w:rsid w:val="605D01EB"/>
    <w:rsid w:val="60645D22"/>
    <w:rsid w:val="606BC251"/>
    <w:rsid w:val="606DDAAC"/>
    <w:rsid w:val="606E3DB8"/>
    <w:rsid w:val="60987C51"/>
    <w:rsid w:val="60C381D8"/>
    <w:rsid w:val="610FE5C0"/>
    <w:rsid w:val="6123D59F"/>
    <w:rsid w:val="61317603"/>
    <w:rsid w:val="61490617"/>
    <w:rsid w:val="614B4A45"/>
    <w:rsid w:val="6157151D"/>
    <w:rsid w:val="615E9BC6"/>
    <w:rsid w:val="616B75CD"/>
    <w:rsid w:val="61722B7B"/>
    <w:rsid w:val="617A1966"/>
    <w:rsid w:val="617BA32D"/>
    <w:rsid w:val="61890C33"/>
    <w:rsid w:val="619915DA"/>
    <w:rsid w:val="619B0960"/>
    <w:rsid w:val="61DC68A9"/>
    <w:rsid w:val="61EA52CD"/>
    <w:rsid w:val="62187BA1"/>
    <w:rsid w:val="621E0DE7"/>
    <w:rsid w:val="62441EE5"/>
    <w:rsid w:val="624C77E9"/>
    <w:rsid w:val="6251FE74"/>
    <w:rsid w:val="626BC5E3"/>
    <w:rsid w:val="6278F9F6"/>
    <w:rsid w:val="62B638BE"/>
    <w:rsid w:val="62BF1A4C"/>
    <w:rsid w:val="62CF3C81"/>
    <w:rsid w:val="62F2FE9C"/>
    <w:rsid w:val="63189F25"/>
    <w:rsid w:val="636AF2A6"/>
    <w:rsid w:val="638C81C7"/>
    <w:rsid w:val="63912A01"/>
    <w:rsid w:val="63CF3F22"/>
    <w:rsid w:val="63DE708D"/>
    <w:rsid w:val="63F92426"/>
    <w:rsid w:val="6409C1CB"/>
    <w:rsid w:val="6418A0BB"/>
    <w:rsid w:val="642BCB94"/>
    <w:rsid w:val="64312D40"/>
    <w:rsid w:val="64374483"/>
    <w:rsid w:val="64386CBE"/>
    <w:rsid w:val="644D09DD"/>
    <w:rsid w:val="64744656"/>
    <w:rsid w:val="647FED5A"/>
    <w:rsid w:val="649ED036"/>
    <w:rsid w:val="64C549CE"/>
    <w:rsid w:val="64D7AD59"/>
    <w:rsid w:val="64D97BC7"/>
    <w:rsid w:val="6549F2FB"/>
    <w:rsid w:val="654F3DB8"/>
    <w:rsid w:val="65667B7F"/>
    <w:rsid w:val="65730A37"/>
    <w:rsid w:val="6587033F"/>
    <w:rsid w:val="65C422D1"/>
    <w:rsid w:val="65D11C76"/>
    <w:rsid w:val="65D31EC8"/>
    <w:rsid w:val="65F9EF80"/>
    <w:rsid w:val="660A11E5"/>
    <w:rsid w:val="661BEE15"/>
    <w:rsid w:val="661EED85"/>
    <w:rsid w:val="662654CE"/>
    <w:rsid w:val="6645DC8B"/>
    <w:rsid w:val="6651F953"/>
    <w:rsid w:val="66817263"/>
    <w:rsid w:val="66A392D3"/>
    <w:rsid w:val="66A7DB87"/>
    <w:rsid w:val="66ADF7F6"/>
    <w:rsid w:val="66B46A16"/>
    <w:rsid w:val="66D735C5"/>
    <w:rsid w:val="66DE96D4"/>
    <w:rsid w:val="671BA1AC"/>
    <w:rsid w:val="671CE969"/>
    <w:rsid w:val="672B57F1"/>
    <w:rsid w:val="67472880"/>
    <w:rsid w:val="674D1355"/>
    <w:rsid w:val="674FC7C0"/>
    <w:rsid w:val="67514B37"/>
    <w:rsid w:val="6792035A"/>
    <w:rsid w:val="67BC7CD1"/>
    <w:rsid w:val="67C0B72D"/>
    <w:rsid w:val="67E7743A"/>
    <w:rsid w:val="67FDF0FC"/>
    <w:rsid w:val="68013C9C"/>
    <w:rsid w:val="6823B7AA"/>
    <w:rsid w:val="682D8468"/>
    <w:rsid w:val="68812A0F"/>
    <w:rsid w:val="68842BFD"/>
    <w:rsid w:val="68864099"/>
    <w:rsid w:val="6899F62F"/>
    <w:rsid w:val="68B0260A"/>
    <w:rsid w:val="68B708FD"/>
    <w:rsid w:val="68BBEAA6"/>
    <w:rsid w:val="68C6CF65"/>
    <w:rsid w:val="691A25B9"/>
    <w:rsid w:val="691B22AA"/>
    <w:rsid w:val="6970B57A"/>
    <w:rsid w:val="6976BCBE"/>
    <w:rsid w:val="698E791C"/>
    <w:rsid w:val="69AF3DC5"/>
    <w:rsid w:val="69C68715"/>
    <w:rsid w:val="6A0BCF13"/>
    <w:rsid w:val="6A0FFC6C"/>
    <w:rsid w:val="6A24CFE7"/>
    <w:rsid w:val="6A452AD2"/>
    <w:rsid w:val="6A63CB7F"/>
    <w:rsid w:val="6A6950B4"/>
    <w:rsid w:val="6A817E58"/>
    <w:rsid w:val="6A958345"/>
    <w:rsid w:val="6ACAFAC1"/>
    <w:rsid w:val="6AE3C26A"/>
    <w:rsid w:val="6AE79059"/>
    <w:rsid w:val="6AF9B8B0"/>
    <w:rsid w:val="6B0A6A3E"/>
    <w:rsid w:val="6B12592F"/>
    <w:rsid w:val="6B1BD113"/>
    <w:rsid w:val="6B231AB3"/>
    <w:rsid w:val="6B2FD0C7"/>
    <w:rsid w:val="6B3CA9A6"/>
    <w:rsid w:val="6B5267BA"/>
    <w:rsid w:val="6B6303BD"/>
    <w:rsid w:val="6B7E6417"/>
    <w:rsid w:val="6BA2ED56"/>
    <w:rsid w:val="6BABC0F1"/>
    <w:rsid w:val="6BB372D2"/>
    <w:rsid w:val="6BE5E791"/>
    <w:rsid w:val="6BE967DA"/>
    <w:rsid w:val="6BF5E5A4"/>
    <w:rsid w:val="6BFA8C35"/>
    <w:rsid w:val="6C003686"/>
    <w:rsid w:val="6C070D97"/>
    <w:rsid w:val="6C2A77F9"/>
    <w:rsid w:val="6C2AF44F"/>
    <w:rsid w:val="6C2D953B"/>
    <w:rsid w:val="6C46DC07"/>
    <w:rsid w:val="6C4B6662"/>
    <w:rsid w:val="6C5A71A3"/>
    <w:rsid w:val="6C5FF2D5"/>
    <w:rsid w:val="6C9B0C5E"/>
    <w:rsid w:val="6D012726"/>
    <w:rsid w:val="6D0CB5B8"/>
    <w:rsid w:val="6D262538"/>
    <w:rsid w:val="6D2A7965"/>
    <w:rsid w:val="6D2B0944"/>
    <w:rsid w:val="6D3A1342"/>
    <w:rsid w:val="6D799CF6"/>
    <w:rsid w:val="6D8C33CA"/>
    <w:rsid w:val="6D8D4C2F"/>
    <w:rsid w:val="6D911369"/>
    <w:rsid w:val="6DBB0384"/>
    <w:rsid w:val="6DC671DE"/>
    <w:rsid w:val="6DDB5559"/>
    <w:rsid w:val="6DE4B80D"/>
    <w:rsid w:val="6E0D7BD1"/>
    <w:rsid w:val="6E10487F"/>
    <w:rsid w:val="6E145A58"/>
    <w:rsid w:val="6E1DA942"/>
    <w:rsid w:val="6E4932BE"/>
    <w:rsid w:val="6E53A56C"/>
    <w:rsid w:val="6E836EFE"/>
    <w:rsid w:val="6E8B08A2"/>
    <w:rsid w:val="6EB16D61"/>
    <w:rsid w:val="6ECFFCF1"/>
    <w:rsid w:val="6ED1BE90"/>
    <w:rsid w:val="6EE224BC"/>
    <w:rsid w:val="6EE3E3BA"/>
    <w:rsid w:val="6F14368E"/>
    <w:rsid w:val="6F28AAFC"/>
    <w:rsid w:val="6F6583B8"/>
    <w:rsid w:val="6F9FCB7F"/>
    <w:rsid w:val="6FB4D729"/>
    <w:rsid w:val="6FC0B78E"/>
    <w:rsid w:val="6FDB2176"/>
    <w:rsid w:val="6FE5DDF1"/>
    <w:rsid w:val="6FFC858A"/>
    <w:rsid w:val="6FFD6100"/>
    <w:rsid w:val="704BC0CE"/>
    <w:rsid w:val="704C2F2F"/>
    <w:rsid w:val="704CCC72"/>
    <w:rsid w:val="70A3C6DD"/>
    <w:rsid w:val="70A683C8"/>
    <w:rsid w:val="70FFFA6F"/>
    <w:rsid w:val="7116465A"/>
    <w:rsid w:val="7124A28F"/>
    <w:rsid w:val="713360FB"/>
    <w:rsid w:val="714293EB"/>
    <w:rsid w:val="7145F830"/>
    <w:rsid w:val="7173E8E8"/>
    <w:rsid w:val="718F6956"/>
    <w:rsid w:val="71A3E173"/>
    <w:rsid w:val="71A67F08"/>
    <w:rsid w:val="71BC4A27"/>
    <w:rsid w:val="71BD0653"/>
    <w:rsid w:val="71CAB980"/>
    <w:rsid w:val="71F500EA"/>
    <w:rsid w:val="71F58382"/>
    <w:rsid w:val="71FA4989"/>
    <w:rsid w:val="7205D4CB"/>
    <w:rsid w:val="720E145F"/>
    <w:rsid w:val="721425B7"/>
    <w:rsid w:val="722D2184"/>
    <w:rsid w:val="7238C4EC"/>
    <w:rsid w:val="7244B95F"/>
    <w:rsid w:val="72467554"/>
    <w:rsid w:val="72481114"/>
    <w:rsid w:val="7260DF5E"/>
    <w:rsid w:val="7270DCAD"/>
    <w:rsid w:val="7288BE91"/>
    <w:rsid w:val="729B41BC"/>
    <w:rsid w:val="72A09A67"/>
    <w:rsid w:val="72B05E6B"/>
    <w:rsid w:val="72BCAAD2"/>
    <w:rsid w:val="730600BE"/>
    <w:rsid w:val="7306160E"/>
    <w:rsid w:val="731438D8"/>
    <w:rsid w:val="7325D1D4"/>
    <w:rsid w:val="732C8755"/>
    <w:rsid w:val="7343968E"/>
    <w:rsid w:val="7355D18F"/>
    <w:rsid w:val="738A979E"/>
    <w:rsid w:val="7391E801"/>
    <w:rsid w:val="73A2460B"/>
    <w:rsid w:val="73B33F31"/>
    <w:rsid w:val="73B5DE5A"/>
    <w:rsid w:val="73B81449"/>
    <w:rsid w:val="73BA205B"/>
    <w:rsid w:val="73D206FD"/>
    <w:rsid w:val="73D55540"/>
    <w:rsid w:val="73E10056"/>
    <w:rsid w:val="74008923"/>
    <w:rsid w:val="7410F886"/>
    <w:rsid w:val="741D7572"/>
    <w:rsid w:val="74309D39"/>
    <w:rsid w:val="74340442"/>
    <w:rsid w:val="744743BD"/>
    <w:rsid w:val="7467F938"/>
    <w:rsid w:val="74A21426"/>
    <w:rsid w:val="74A9829D"/>
    <w:rsid w:val="74AB7C48"/>
    <w:rsid w:val="74BBA81B"/>
    <w:rsid w:val="74C3C57D"/>
    <w:rsid w:val="74E7F311"/>
    <w:rsid w:val="754D029C"/>
    <w:rsid w:val="756DFCFA"/>
    <w:rsid w:val="756DFD0E"/>
    <w:rsid w:val="758D33D2"/>
    <w:rsid w:val="7590DC2D"/>
    <w:rsid w:val="75A5B100"/>
    <w:rsid w:val="75BB026B"/>
    <w:rsid w:val="75DA268C"/>
    <w:rsid w:val="75DFE6C2"/>
    <w:rsid w:val="75E74B34"/>
    <w:rsid w:val="7609F8E8"/>
    <w:rsid w:val="761D4E3B"/>
    <w:rsid w:val="7627A468"/>
    <w:rsid w:val="7636E119"/>
    <w:rsid w:val="7638679C"/>
    <w:rsid w:val="76418420"/>
    <w:rsid w:val="7644E40A"/>
    <w:rsid w:val="7657CCBB"/>
    <w:rsid w:val="765C6172"/>
    <w:rsid w:val="76682008"/>
    <w:rsid w:val="766F2F7C"/>
    <w:rsid w:val="76839EA8"/>
    <w:rsid w:val="7686CF6D"/>
    <w:rsid w:val="768A2673"/>
    <w:rsid w:val="768FFDF1"/>
    <w:rsid w:val="7692BB11"/>
    <w:rsid w:val="76A0D67E"/>
    <w:rsid w:val="76C71310"/>
    <w:rsid w:val="76C8A77A"/>
    <w:rsid w:val="77159384"/>
    <w:rsid w:val="773CA63E"/>
    <w:rsid w:val="773E6538"/>
    <w:rsid w:val="7746B2D3"/>
    <w:rsid w:val="7795E96E"/>
    <w:rsid w:val="7796889C"/>
    <w:rsid w:val="77BC789E"/>
    <w:rsid w:val="77CB0AE2"/>
    <w:rsid w:val="77D0D7A8"/>
    <w:rsid w:val="77E8047A"/>
    <w:rsid w:val="77EBE5AD"/>
    <w:rsid w:val="77F9D64E"/>
    <w:rsid w:val="77FBEA1B"/>
    <w:rsid w:val="77FDDB40"/>
    <w:rsid w:val="7801DC5A"/>
    <w:rsid w:val="7801DE9F"/>
    <w:rsid w:val="78133775"/>
    <w:rsid w:val="7817C51F"/>
    <w:rsid w:val="78497863"/>
    <w:rsid w:val="7878C783"/>
    <w:rsid w:val="78798ED8"/>
    <w:rsid w:val="787C8E60"/>
    <w:rsid w:val="78A3DAE4"/>
    <w:rsid w:val="78ACEAAE"/>
    <w:rsid w:val="78B12345"/>
    <w:rsid w:val="78C60A08"/>
    <w:rsid w:val="78F541A3"/>
    <w:rsid w:val="7901A03D"/>
    <w:rsid w:val="792BB924"/>
    <w:rsid w:val="7938073E"/>
    <w:rsid w:val="79660EBA"/>
    <w:rsid w:val="797BAC76"/>
    <w:rsid w:val="797EF902"/>
    <w:rsid w:val="79853063"/>
    <w:rsid w:val="7986BFE1"/>
    <w:rsid w:val="79AA2CE0"/>
    <w:rsid w:val="79AA675B"/>
    <w:rsid w:val="79AE200C"/>
    <w:rsid w:val="79B1CC08"/>
    <w:rsid w:val="79CAB600"/>
    <w:rsid w:val="79D28D6F"/>
    <w:rsid w:val="79EED423"/>
    <w:rsid w:val="7A187C24"/>
    <w:rsid w:val="7A18E1DF"/>
    <w:rsid w:val="7A7617EB"/>
    <w:rsid w:val="7A78006A"/>
    <w:rsid w:val="7A8026CC"/>
    <w:rsid w:val="7A94156A"/>
    <w:rsid w:val="7A96A20B"/>
    <w:rsid w:val="7A9D4593"/>
    <w:rsid w:val="7A9FF0A8"/>
    <w:rsid w:val="7ABBEBCC"/>
    <w:rsid w:val="7AEF073B"/>
    <w:rsid w:val="7AFCA9AE"/>
    <w:rsid w:val="7B089E5B"/>
    <w:rsid w:val="7B4871B5"/>
    <w:rsid w:val="7B91C90F"/>
    <w:rsid w:val="7BF61C66"/>
    <w:rsid w:val="7C333A51"/>
    <w:rsid w:val="7C3D9089"/>
    <w:rsid w:val="7C4488E6"/>
    <w:rsid w:val="7C5FDFAA"/>
    <w:rsid w:val="7C980BAD"/>
    <w:rsid w:val="7C98340A"/>
    <w:rsid w:val="7CA2E8C1"/>
    <w:rsid w:val="7CB82A0B"/>
    <w:rsid w:val="7CCE67F4"/>
    <w:rsid w:val="7CDD0ECC"/>
    <w:rsid w:val="7D0CFA38"/>
    <w:rsid w:val="7D0D1C4D"/>
    <w:rsid w:val="7D21A7DB"/>
    <w:rsid w:val="7D359C73"/>
    <w:rsid w:val="7D3BCBF9"/>
    <w:rsid w:val="7D533B84"/>
    <w:rsid w:val="7D5ABE72"/>
    <w:rsid w:val="7D61F5F1"/>
    <w:rsid w:val="7D6A00D3"/>
    <w:rsid w:val="7D711BE8"/>
    <w:rsid w:val="7D729E96"/>
    <w:rsid w:val="7D9B63F7"/>
    <w:rsid w:val="7DA5D04F"/>
    <w:rsid w:val="7DB0810B"/>
    <w:rsid w:val="7E35CBD9"/>
    <w:rsid w:val="7E4BAF37"/>
    <w:rsid w:val="7E675562"/>
    <w:rsid w:val="7E7BEEF8"/>
    <w:rsid w:val="7E8E4295"/>
    <w:rsid w:val="7E9EEE0F"/>
    <w:rsid w:val="7EA65D84"/>
    <w:rsid w:val="7EA8B172"/>
    <w:rsid w:val="7EBBCA2D"/>
    <w:rsid w:val="7EC74FF7"/>
    <w:rsid w:val="7EDBF03D"/>
    <w:rsid w:val="7F07AB81"/>
    <w:rsid w:val="7F111D72"/>
    <w:rsid w:val="7F194470"/>
    <w:rsid w:val="7F3F42E4"/>
    <w:rsid w:val="7F4D3D52"/>
    <w:rsid w:val="7F55E8C2"/>
    <w:rsid w:val="7F76F6C3"/>
    <w:rsid w:val="7F879670"/>
    <w:rsid w:val="7F952B9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669C6"/>
  </w:style>
  <w:style w:type="paragraph" w:styleId="Pealkiri1">
    <w:name w:val="heading 1"/>
    <w:basedOn w:val="Normaallaad"/>
    <w:next w:val="Normaallaad"/>
    <w:link w:val="Pealkiri1Mrk"/>
    <w:uiPriority w:val="9"/>
    <w:qFormat/>
    <w:pPr>
      <w:keepNext/>
      <w:keepLines/>
      <w:spacing w:before="480" w:after="120"/>
      <w:outlineLvl w:val="0"/>
    </w:pPr>
    <w:rPr>
      <w:b/>
      <w:sz w:val="48"/>
      <w:szCs w:val="48"/>
    </w:rPr>
  </w:style>
  <w:style w:type="paragraph" w:styleId="Pealkiri2">
    <w:name w:val="heading 2"/>
    <w:basedOn w:val="Normaallaad"/>
    <w:next w:val="Normaallaad"/>
    <w:link w:val="Pealkiri2Mrk"/>
    <w:unhideWhenUsed/>
    <w:qFormat/>
    <w:pPr>
      <w:keepNext/>
      <w:keepLines/>
      <w:spacing w:before="360" w:after="80"/>
      <w:outlineLvl w:val="1"/>
    </w:pPr>
    <w:rPr>
      <w:b/>
      <w:sz w:val="36"/>
      <w:szCs w:val="36"/>
    </w:rPr>
  </w:style>
  <w:style w:type="paragraph" w:styleId="Pealkiri3">
    <w:name w:val="heading 3"/>
    <w:basedOn w:val="Normaallaad"/>
    <w:next w:val="Normaallaad"/>
    <w:uiPriority w:val="9"/>
    <w:semiHidden/>
    <w:unhideWhenUsed/>
    <w:qFormat/>
    <w:pPr>
      <w:keepNext/>
      <w:keepLines/>
      <w:spacing w:before="280" w:after="80"/>
      <w:outlineLvl w:val="2"/>
    </w:pPr>
    <w:rPr>
      <w:b/>
      <w:sz w:val="28"/>
      <w:szCs w:val="28"/>
    </w:rPr>
  </w:style>
  <w:style w:type="paragraph" w:styleId="Pealkiri4">
    <w:name w:val="heading 4"/>
    <w:basedOn w:val="Normaallaad"/>
    <w:next w:val="Normaallaad"/>
    <w:uiPriority w:val="9"/>
    <w:semiHidden/>
    <w:unhideWhenUsed/>
    <w:qFormat/>
    <w:pPr>
      <w:keepNext/>
      <w:keepLines/>
      <w:spacing w:before="240" w:after="40"/>
      <w:outlineLvl w:val="3"/>
    </w:pPr>
    <w:rPr>
      <w:b/>
      <w:sz w:val="24"/>
      <w:szCs w:val="24"/>
    </w:rPr>
  </w:style>
  <w:style w:type="paragraph" w:styleId="Pealkiri5">
    <w:name w:val="heading 5"/>
    <w:basedOn w:val="Normaallaad"/>
    <w:next w:val="Normaallaad"/>
    <w:uiPriority w:val="9"/>
    <w:semiHidden/>
    <w:unhideWhenUsed/>
    <w:qFormat/>
    <w:pPr>
      <w:keepNext/>
      <w:keepLines/>
      <w:spacing w:before="220" w:after="40"/>
      <w:outlineLvl w:val="4"/>
    </w:pPr>
    <w:rPr>
      <w:b/>
    </w:rPr>
  </w:style>
  <w:style w:type="paragraph" w:styleId="Pealkiri6">
    <w:name w:val="heading 6"/>
    <w:basedOn w:val="Normaallaad"/>
    <w:next w:val="Normaallaad"/>
    <w:uiPriority w:val="9"/>
    <w:semiHidden/>
    <w:unhideWhenUsed/>
    <w:qFormat/>
    <w:pPr>
      <w:keepNext/>
      <w:keepLines/>
      <w:spacing w:before="200" w:after="40"/>
      <w:outlineLvl w:val="5"/>
    </w:pPr>
    <w:rPr>
      <w:b/>
      <w:sz w:val="20"/>
      <w:szCs w:val="20"/>
    </w:rPr>
  </w:style>
  <w:style w:type="paragraph" w:styleId="Pealkiri7">
    <w:name w:val="heading 7"/>
    <w:basedOn w:val="Normaallaad"/>
    <w:next w:val="Normaallaad"/>
    <w:link w:val="Pealkiri7Mrk"/>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Kontuurtabel">
    <w:name w:val="Table Grid"/>
    <w:basedOn w:val="Normaaltabe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F53D4E"/>
    <w:pPr>
      <w:ind w:left="720"/>
      <w:contextualSpacing/>
    </w:pPr>
  </w:style>
  <w:style w:type="character" w:styleId="Kommentaariviide">
    <w:name w:val="annotation reference"/>
    <w:basedOn w:val="Liguvaikefont"/>
    <w:uiPriority w:val="99"/>
    <w:semiHidden/>
    <w:unhideWhenUsed/>
    <w:rsid w:val="002164CD"/>
    <w:rPr>
      <w:sz w:val="16"/>
      <w:szCs w:val="16"/>
    </w:rPr>
  </w:style>
  <w:style w:type="paragraph" w:styleId="Kommentaaritekst">
    <w:name w:val="annotation text"/>
    <w:basedOn w:val="Normaallaad"/>
    <w:link w:val="KommentaaritekstMrk"/>
    <w:uiPriority w:val="99"/>
    <w:unhideWhenUsed/>
    <w:rsid w:val="002164CD"/>
    <w:pPr>
      <w:spacing w:line="240" w:lineRule="auto"/>
    </w:pPr>
    <w:rPr>
      <w:sz w:val="20"/>
      <w:szCs w:val="20"/>
    </w:rPr>
  </w:style>
  <w:style w:type="character" w:customStyle="1" w:styleId="KommentaaritekstMrk">
    <w:name w:val="Kommentaari tekst Märk"/>
    <w:basedOn w:val="Liguvaikefont"/>
    <w:link w:val="Kommentaaritekst"/>
    <w:uiPriority w:val="99"/>
    <w:rsid w:val="002164CD"/>
    <w:rPr>
      <w:sz w:val="20"/>
      <w:szCs w:val="20"/>
    </w:rPr>
  </w:style>
  <w:style w:type="paragraph" w:styleId="Kommentaariteema">
    <w:name w:val="annotation subject"/>
    <w:basedOn w:val="Kommentaaritekst"/>
    <w:next w:val="Kommentaaritekst"/>
    <w:link w:val="KommentaariteemaMrk"/>
    <w:uiPriority w:val="99"/>
    <w:semiHidden/>
    <w:unhideWhenUsed/>
    <w:rsid w:val="002164CD"/>
    <w:rPr>
      <w:b/>
      <w:bCs/>
    </w:rPr>
  </w:style>
  <w:style w:type="character" w:customStyle="1" w:styleId="KommentaariteemaMrk">
    <w:name w:val="Kommentaari teema Märk"/>
    <w:basedOn w:val="KommentaaritekstMrk"/>
    <w:link w:val="Kommentaariteema"/>
    <w:uiPriority w:val="99"/>
    <w:semiHidden/>
    <w:rsid w:val="002164CD"/>
    <w:rPr>
      <w:b/>
      <w:bCs/>
      <w:sz w:val="20"/>
      <w:szCs w:val="20"/>
    </w:rPr>
  </w:style>
  <w:style w:type="paragraph" w:styleId="Jutumullitekst">
    <w:name w:val="Balloon Text"/>
    <w:basedOn w:val="Normaallaad"/>
    <w:link w:val="JutumullitekstMrk"/>
    <w:uiPriority w:val="99"/>
    <w:semiHidden/>
    <w:unhideWhenUsed/>
    <w:rsid w:val="002164C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164CD"/>
    <w:rPr>
      <w:rFonts w:ascii="Segoe UI" w:hAnsi="Segoe UI" w:cs="Segoe UI"/>
      <w:sz w:val="18"/>
      <w:szCs w:val="18"/>
    </w:rPr>
  </w:style>
  <w:style w:type="paragraph" w:styleId="Redaktsioon">
    <w:name w:val="Revision"/>
    <w:hidden/>
    <w:uiPriority w:val="99"/>
    <w:semiHidden/>
    <w:rsid w:val="000B1669"/>
    <w:pPr>
      <w:spacing w:after="0" w:line="240" w:lineRule="auto"/>
    </w:pPr>
  </w:style>
  <w:style w:type="paragraph" w:styleId="Vahedeta">
    <w:name w:val="No Spacing"/>
    <w:uiPriority w:val="1"/>
    <w:qFormat/>
    <w:rsid w:val="001E5A26"/>
    <w:pPr>
      <w:spacing w:after="0" w:line="240" w:lineRule="auto"/>
    </w:pPr>
  </w:style>
  <w:style w:type="character" w:styleId="Hperlink">
    <w:name w:val="Hyperlink"/>
    <w:basedOn w:val="Liguvaikefont"/>
    <w:uiPriority w:val="99"/>
    <w:unhideWhenUsed/>
    <w:rsid w:val="001A08D7"/>
    <w:rPr>
      <w:color w:val="0563C1" w:themeColor="hyperlink"/>
      <w:u w:val="single"/>
    </w:rPr>
  </w:style>
  <w:style w:type="character" w:styleId="Lahendamatamainimine">
    <w:name w:val="Unresolved Mention"/>
    <w:basedOn w:val="Liguvaikefont"/>
    <w:uiPriority w:val="99"/>
    <w:semiHidden/>
    <w:unhideWhenUsed/>
    <w:rsid w:val="001A08D7"/>
    <w:rPr>
      <w:color w:val="808080"/>
      <w:shd w:val="clear" w:color="auto" w:fill="E6E6E6"/>
    </w:rPr>
  </w:style>
  <w:style w:type="paragraph" w:styleId="Kehatekst">
    <w:name w:val="Body Text"/>
    <w:basedOn w:val="Normaallaad"/>
    <w:link w:val="KehatekstMrk"/>
    <w:rsid w:val="00B25521"/>
    <w:pPr>
      <w:spacing w:after="0" w:line="240" w:lineRule="auto"/>
      <w:jc w:val="both"/>
    </w:pPr>
    <w:rPr>
      <w:rFonts w:ascii="Times New Roman" w:eastAsia="Times New Roman" w:hAnsi="Times New Roman" w:cs="Times New Roman"/>
      <w:sz w:val="24"/>
      <w:szCs w:val="24"/>
      <w:lang w:val="en-GB"/>
    </w:rPr>
  </w:style>
  <w:style w:type="character" w:customStyle="1" w:styleId="KehatekstMrk">
    <w:name w:val="Kehatekst Märk"/>
    <w:basedOn w:val="Liguvaikefont"/>
    <w:link w:val="Kehatekst"/>
    <w:rsid w:val="00B25521"/>
    <w:rPr>
      <w:rFonts w:ascii="Times New Roman" w:eastAsia="Times New Roman" w:hAnsi="Times New Roman" w:cs="Times New Roman"/>
      <w:sz w:val="24"/>
      <w:szCs w:val="24"/>
      <w:lang w:val="en-GB"/>
    </w:rPr>
  </w:style>
  <w:style w:type="character" w:customStyle="1" w:styleId="normaltextrun">
    <w:name w:val="normaltextrun"/>
    <w:basedOn w:val="Liguvaikefont"/>
    <w:rsid w:val="003F2DA2"/>
  </w:style>
  <w:style w:type="character" w:customStyle="1" w:styleId="eop">
    <w:name w:val="eop"/>
    <w:basedOn w:val="Liguvaikefont"/>
    <w:rsid w:val="003F2DA2"/>
  </w:style>
  <w:style w:type="paragraph" w:styleId="Alapealkiri">
    <w:name w:val="Subtitle"/>
    <w:basedOn w:val="Normaallaad"/>
    <w:next w:val="Normaallaa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allaadveeb">
    <w:name w:val="Normal (Web)"/>
    <w:basedOn w:val="Normaallaad"/>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Klastatudhperlink">
    <w:name w:val="FollowedHyperlink"/>
    <w:basedOn w:val="Liguvaikefont"/>
    <w:uiPriority w:val="99"/>
    <w:semiHidden/>
    <w:unhideWhenUsed/>
    <w:rsid w:val="00E11641"/>
    <w:rPr>
      <w:color w:val="954F72" w:themeColor="followedHyperlink"/>
      <w:u w:val="single"/>
    </w:rPr>
  </w:style>
  <w:style w:type="character" w:customStyle="1" w:styleId="Pealkiri1Mrk">
    <w:name w:val="Pealkiri 1 Märk"/>
    <w:link w:val="Pealkiri1"/>
    <w:uiPriority w:val="9"/>
    <w:rsid w:val="00CD470D"/>
    <w:rPr>
      <w:b/>
      <w:sz w:val="48"/>
      <w:szCs w:val="48"/>
    </w:rPr>
  </w:style>
  <w:style w:type="character" w:customStyle="1" w:styleId="Pealkiri2Mrk">
    <w:name w:val="Pealkiri 2 Märk"/>
    <w:link w:val="Pealkiri2"/>
    <w:uiPriority w:val="9"/>
    <w:semiHidden/>
    <w:rsid w:val="00CD470D"/>
    <w:rPr>
      <w:b/>
      <w:sz w:val="36"/>
      <w:szCs w:val="36"/>
    </w:rPr>
  </w:style>
  <w:style w:type="character" w:customStyle="1" w:styleId="cf01">
    <w:name w:val="cf01"/>
    <w:basedOn w:val="Liguvaikefont"/>
    <w:rsid w:val="00CD470D"/>
    <w:rPr>
      <w:rFonts w:ascii="Segoe UI" w:hAnsi="Segoe UI" w:cs="Segoe UI" w:hint="default"/>
      <w:sz w:val="18"/>
      <w:szCs w:val="18"/>
    </w:rPr>
  </w:style>
  <w:style w:type="paragraph" w:customStyle="1" w:styleId="pf0">
    <w:name w:val="pf0"/>
    <w:basedOn w:val="Normaallaad"/>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Liguvaikefont"/>
    <w:rsid w:val="00E75775"/>
  </w:style>
  <w:style w:type="character" w:customStyle="1" w:styleId="Pealkiri7Mrk">
    <w:name w:val="Pealkiri 7 Märk"/>
    <w:basedOn w:val="Liguvaikefont"/>
    <w:link w:val="Pealkiri7"/>
    <w:rsid w:val="00E75775"/>
    <w:rPr>
      <w:rFonts w:asciiTheme="majorHAnsi" w:eastAsiaTheme="majorEastAsia" w:hAnsiTheme="majorHAnsi" w:cstheme="majorBidi"/>
      <w:i/>
      <w:iCs/>
      <w:color w:val="1F3763" w:themeColor="accent1" w:themeShade="7F"/>
    </w:rPr>
  </w:style>
  <w:style w:type="paragraph" w:styleId="Pis">
    <w:name w:val="header"/>
    <w:basedOn w:val="Normaallaad"/>
    <w:link w:val="PisMrk"/>
    <w:uiPriority w:val="99"/>
    <w:unhideWhenUsed/>
    <w:rsid w:val="007C6299"/>
    <w:pPr>
      <w:tabs>
        <w:tab w:val="center" w:pos="4536"/>
        <w:tab w:val="right" w:pos="9072"/>
      </w:tabs>
      <w:spacing w:after="0" w:line="240" w:lineRule="auto"/>
    </w:pPr>
  </w:style>
  <w:style w:type="character" w:customStyle="1" w:styleId="PisMrk">
    <w:name w:val="Päis Märk"/>
    <w:basedOn w:val="Liguvaikefont"/>
    <w:link w:val="Pis"/>
    <w:uiPriority w:val="99"/>
    <w:rsid w:val="007C6299"/>
  </w:style>
  <w:style w:type="paragraph" w:styleId="Jalus">
    <w:name w:val="footer"/>
    <w:basedOn w:val="Normaallaad"/>
    <w:link w:val="JalusMrk"/>
    <w:uiPriority w:val="99"/>
    <w:unhideWhenUsed/>
    <w:rsid w:val="007C6299"/>
    <w:pPr>
      <w:tabs>
        <w:tab w:val="center" w:pos="4536"/>
        <w:tab w:val="right" w:pos="9072"/>
      </w:tabs>
      <w:spacing w:after="0" w:line="240" w:lineRule="auto"/>
    </w:pPr>
  </w:style>
  <w:style w:type="character" w:customStyle="1" w:styleId="JalusMrk">
    <w:name w:val="Jalus Märk"/>
    <w:basedOn w:val="Liguvaikefont"/>
    <w:link w:val="Jalus"/>
    <w:uiPriority w:val="99"/>
    <w:rsid w:val="007C6299"/>
  </w:style>
  <w:style w:type="paragraph" w:customStyle="1" w:styleId="paragraph">
    <w:name w:val="paragraph"/>
    <w:basedOn w:val="Normaallaad"/>
    <w:rsid w:val="00190CB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Praeguneloend2">
    <w:name w:val="Praegune loend2"/>
    <w:uiPriority w:val="99"/>
    <w:rsid w:val="000005C6"/>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utsekodasa-my.sharepoint.com/:w:/g/personal/marit_sepma_kutsekoda_ee/IQD3UkjvOih4SIpWnEoZPGOXAZnompaJ41xxluqQ3hj_vdM?e=ef3he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utseregister.ee/ctrl/et/Standardid/show/?filter_url=79b5d68c6b163706b2812d56b9d077c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kutseregister.ee/ctrl/et/Standardid_Lisa/downloadFile/1120160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utseregister.ee/ctrl/et/Standardid_Lisa/downloadFile/11201606"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utsekodasa-my.sharepoint.com/:w:/g/personal/marit_sepma_kutsekoda_ee/IQA9JGPO4mWAT7SaWLtmvQTbAY-zPqHQ3HocqetF86UEnMo?e=cwYAk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FA1CC-C1D9-4E4C-8545-E48D74E521EE}">
  <ds:schemaRefs>
    <ds:schemaRef ds:uri="http://schemas.microsoft.com/sharepoint/v3/contenttype/forms"/>
  </ds:schemaRefs>
</ds:datastoreItem>
</file>

<file path=customXml/itemProps5.xml><?xml version="1.0" encoding="utf-8"?>
<ds:datastoreItem xmlns:ds="http://schemas.openxmlformats.org/officeDocument/2006/customXml" ds:itemID="{BAA73596-A1A2-4215-AAD4-96FDF108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3874</Words>
  <Characters>22471</Characters>
  <Application>Microsoft Office Word</Application>
  <DocSecurity>0</DocSecurity>
  <Lines>187</Lines>
  <Paragraphs>52</Paragraphs>
  <ScaleCrop>false</ScaleCrop>
  <Company/>
  <LinksUpToDate>false</LinksUpToDate>
  <CharactersWithSpaces>26293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Marit Sepma</cp:lastModifiedBy>
  <cp:revision>155</cp:revision>
  <cp:lastPrinted>2025-03-01T03:32:00Z</cp:lastPrinted>
  <dcterms:created xsi:type="dcterms:W3CDTF">2025-10-06T20:55:00Z</dcterms:created>
  <dcterms:modified xsi:type="dcterms:W3CDTF">2026-08-28T11:13:00Z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